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A68B7" w14:textId="50B009E5"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bookmarkStart w:id="0" w:name="_Hlk97846937"/>
      <w:r w:rsidRPr="00A752D8">
        <w:rPr>
          <w:rFonts w:ascii="Times New Roman" w:eastAsiaTheme="minorHAnsi" w:hAnsi="Times New Roman" w:cs="Times New Roman"/>
          <w:b/>
          <w:sz w:val="24"/>
          <w:szCs w:val="24"/>
          <w:lang w:val="ky-KG" w:eastAsia="en-US"/>
        </w:rPr>
        <w:t>Кыргыз Республикасынын Министрлер Кабинетинин</w:t>
      </w:r>
      <w:r w:rsidR="00A90DF3">
        <w:rPr>
          <w:rFonts w:ascii="Times New Roman" w:eastAsiaTheme="minorHAnsi" w:hAnsi="Times New Roman" w:cs="Times New Roman"/>
          <w:b/>
          <w:sz w:val="24"/>
          <w:szCs w:val="24"/>
          <w:lang w:val="ky-KG" w:eastAsia="en-US"/>
        </w:rPr>
        <w:t xml:space="preserve"> </w:t>
      </w:r>
      <w:r w:rsidRPr="00A752D8">
        <w:rPr>
          <w:rFonts w:ascii="Times New Roman" w:eastAsiaTheme="minorHAnsi" w:hAnsi="Times New Roman" w:cs="Times New Roman"/>
          <w:b/>
          <w:sz w:val="24"/>
          <w:szCs w:val="24"/>
          <w:lang w:val="ky-KG" w:eastAsia="en-US"/>
        </w:rPr>
        <w:t>транспорт каражаттарын, өзү жүрүүчү машиналарды</w:t>
      </w:r>
    </w:p>
    <w:p w14:paraId="02C542FF" w14:textId="1884EFA8"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r w:rsidRPr="00A752D8">
        <w:rPr>
          <w:rFonts w:ascii="Times New Roman" w:eastAsiaTheme="minorHAnsi" w:hAnsi="Times New Roman" w:cs="Times New Roman"/>
          <w:b/>
          <w:sz w:val="24"/>
          <w:szCs w:val="24"/>
          <w:lang w:val="ky-KG" w:eastAsia="en-US"/>
        </w:rPr>
        <w:t>жана техниканы каттоо маселелери боюнча айрым чечимдерине өзгөртүүлөрдү киргизүү жөнүндө</w:t>
      </w:r>
    </w:p>
    <w:p w14:paraId="64A7E921" w14:textId="77777777"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r w:rsidRPr="00A752D8">
        <w:rPr>
          <w:rFonts w:ascii="Times New Roman" w:eastAsiaTheme="minorHAnsi" w:hAnsi="Times New Roman" w:cs="Times New Roman"/>
          <w:b/>
          <w:sz w:val="24"/>
          <w:szCs w:val="24"/>
          <w:lang w:val="ky-KG" w:eastAsia="en-US"/>
        </w:rPr>
        <w:t>Кыргыз Республикасынын Министрлер Кабинетинин</w:t>
      </w:r>
    </w:p>
    <w:p w14:paraId="18A7958C" w14:textId="3EEABC33"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r w:rsidRPr="00A752D8">
        <w:rPr>
          <w:rFonts w:ascii="Times New Roman" w:eastAsiaTheme="minorHAnsi" w:hAnsi="Times New Roman" w:cs="Times New Roman"/>
          <w:b/>
          <w:sz w:val="24"/>
          <w:szCs w:val="24"/>
          <w:lang w:val="ky-KG" w:eastAsia="en-US"/>
        </w:rPr>
        <w:t xml:space="preserve">токтомунун долбооруна </w:t>
      </w:r>
      <w:bookmarkEnd w:id="0"/>
      <w:r w:rsidRPr="00A752D8">
        <w:rPr>
          <w:rFonts w:ascii="Times New Roman" w:eastAsiaTheme="minorHAnsi" w:hAnsi="Times New Roman" w:cs="Times New Roman"/>
          <w:b/>
          <w:sz w:val="24"/>
          <w:szCs w:val="24"/>
          <w:lang w:val="ky-KG" w:eastAsia="en-US"/>
        </w:rPr>
        <w:t>салыштыруу таблицасы</w:t>
      </w:r>
    </w:p>
    <w:tbl>
      <w:tblPr>
        <w:tblStyle w:val="a3"/>
        <w:tblW w:w="0" w:type="auto"/>
        <w:tblLook w:val="04A0" w:firstRow="1" w:lastRow="0" w:firstColumn="1" w:lastColumn="0" w:noHBand="0" w:noVBand="1"/>
      </w:tblPr>
      <w:tblGrid>
        <w:gridCol w:w="7720"/>
        <w:gridCol w:w="7721"/>
      </w:tblGrid>
      <w:tr w:rsidR="00767BF7" w:rsidRPr="0077517C" w14:paraId="6858CEB5" w14:textId="77777777" w:rsidTr="00D22C92">
        <w:tc>
          <w:tcPr>
            <w:tcW w:w="15441" w:type="dxa"/>
            <w:gridSpan w:val="2"/>
          </w:tcPr>
          <w:p w14:paraId="6F74A131" w14:textId="21B02C96"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r w:rsidRPr="00A752D8">
              <w:rPr>
                <w:rFonts w:ascii="Times New Roman" w:hAnsi="Times New Roman" w:cs="Times New Roman"/>
                <w:b/>
                <w:sz w:val="24"/>
                <w:szCs w:val="24"/>
                <w:lang w:val="ky-KG"/>
              </w:rPr>
              <w:t>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w:t>
            </w:r>
          </w:p>
        </w:tc>
      </w:tr>
      <w:tr w:rsidR="00767BF7" w:rsidRPr="00A752D8" w14:paraId="00C6C62A" w14:textId="77777777" w:rsidTr="00767BF7">
        <w:tc>
          <w:tcPr>
            <w:tcW w:w="7720" w:type="dxa"/>
          </w:tcPr>
          <w:tbl>
            <w:tblPr>
              <w:tblW w:w="5000" w:type="pct"/>
              <w:tblCellMar>
                <w:left w:w="0" w:type="dxa"/>
                <w:right w:w="0" w:type="dxa"/>
              </w:tblCellMar>
              <w:tblLook w:val="04A0" w:firstRow="1" w:lastRow="0" w:firstColumn="1" w:lastColumn="0" w:noHBand="0" w:noVBand="1"/>
            </w:tblPr>
            <w:tblGrid>
              <w:gridCol w:w="464"/>
              <w:gridCol w:w="2700"/>
              <w:gridCol w:w="1711"/>
              <w:gridCol w:w="1464"/>
              <w:gridCol w:w="1145"/>
            </w:tblGrid>
            <w:tr w:rsidR="00767BF7" w:rsidRPr="00A752D8" w14:paraId="6A40EEBC" w14:textId="77777777" w:rsidTr="00767BF7">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539E9"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85</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129B7F55" w14:textId="77777777" w:rsidR="00767BF7" w:rsidRPr="00A752D8" w:rsidRDefault="00767BF7"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Транспорт каражаттарын башкаруу укугуна айдоочунун күбөлүгүн берүү</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72709D18"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65478AEB"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trike/>
                      <w:sz w:val="24"/>
                      <w:szCs w:val="24"/>
                      <w:lang w:eastAsia="ru-RU"/>
                    </w:rPr>
                    <w:t>СӨР</w:t>
                  </w:r>
                  <w:r w:rsidRPr="00A752D8">
                    <w:rPr>
                      <w:rFonts w:ascii="Times New Roman" w:eastAsia="Times New Roman" w:hAnsi="Times New Roman" w:cs="Times New Roman"/>
                      <w:sz w:val="24"/>
                      <w:szCs w:val="24"/>
                      <w:lang w:val="ky-KG" w:eastAsia="ru-RU"/>
                    </w:rPr>
                    <w:t>, ТИМ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04A9341D"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767BF7" w:rsidRPr="00A752D8" w14:paraId="3BCD9E36" w14:textId="77777777" w:rsidTr="00767BF7">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396F6"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86</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02932E18" w14:textId="77777777" w:rsidR="00767BF7" w:rsidRPr="00A752D8" w:rsidRDefault="00767BF7"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Өзү жүрүүчү технологиялык машиналарды башкаруу укугуна тракторист-машинисттин күбөлүгүн берүү</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635BF036"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591B28E0"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01FC0161"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767BF7" w:rsidRPr="00A752D8" w14:paraId="0B9E0AAB" w14:textId="77777777" w:rsidTr="00767BF7">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B4B65"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87</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2FC84100" w14:textId="77777777" w:rsidR="00767BF7" w:rsidRPr="00A752D8" w:rsidRDefault="00767BF7"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Укукту күбөлөндүрүүчү документтерди, катталуунун номердик белгилерин берүү менен автомототранспорт каражаттарына менчик укукту каттоо (кайра каттоо)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07278A3"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328AE4AD"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15738410"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767BF7" w:rsidRPr="00A752D8" w14:paraId="32F0AFF4" w14:textId="77777777" w:rsidTr="00767BF7">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C0615"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88</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6D5223CD" w14:textId="77777777" w:rsidR="00767BF7" w:rsidRPr="00A752D8" w:rsidRDefault="00767BF7"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 xml:space="preserve">Укукту күбөлөндүрүүчү документтерди, катталуунун номердик </w:t>
                  </w:r>
                  <w:r w:rsidRPr="00A752D8">
                    <w:rPr>
                      <w:rFonts w:ascii="Times New Roman" w:eastAsia="Times New Roman" w:hAnsi="Times New Roman" w:cs="Times New Roman"/>
                      <w:sz w:val="24"/>
                      <w:szCs w:val="24"/>
                      <w:lang w:eastAsia="ru-RU"/>
                    </w:rPr>
                    <w:lastRenderedPageBreak/>
                    <w:t>белгилерин берүү менен тракторлорго, трактордук чиркегичтерге, өзү жүрүүчү технологиялык машиналарга, ичинен күйүүчү кыймылдаткычы бар (опурталдуу өндүрүш объекттеринде колдонулуучу техникалык түзүлүштөрдөн башка) стационардык технологиялык түзүлүштөргө менчик укугун каттоо (кайра каттоо)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033456F4"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lastRenderedPageBreak/>
                    <w:t>СӨР</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09F87C47"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1CC454AA"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767BF7" w:rsidRPr="00A752D8" w14:paraId="0870AD14" w14:textId="77777777" w:rsidTr="00767BF7">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AE2B1"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89</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0EF78798" w14:textId="77777777" w:rsidR="00767BF7" w:rsidRPr="00A752D8" w:rsidRDefault="00767BF7"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Транспорт каражаттар жана айдоочунун күбөлүктөрү тууралуу маалыматтарды тастыктоо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49198193"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728CB672" w14:textId="77777777" w:rsidR="00767BF7" w:rsidRPr="00A752D8" w:rsidRDefault="00767BF7"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1B402FA6" w14:textId="77777777" w:rsidR="00767BF7" w:rsidRPr="00A752D8" w:rsidRDefault="00767BF7"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bl>
          <w:p w14:paraId="3B61457B" w14:textId="77777777"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p>
        </w:tc>
        <w:tc>
          <w:tcPr>
            <w:tcW w:w="7721" w:type="dxa"/>
          </w:tcPr>
          <w:tbl>
            <w:tblPr>
              <w:tblW w:w="5000" w:type="pct"/>
              <w:tblCellMar>
                <w:left w:w="0" w:type="dxa"/>
                <w:right w:w="0" w:type="dxa"/>
              </w:tblCellMar>
              <w:tblLook w:val="04A0" w:firstRow="1" w:lastRow="0" w:firstColumn="1" w:lastColumn="0" w:noHBand="0" w:noVBand="1"/>
            </w:tblPr>
            <w:tblGrid>
              <w:gridCol w:w="464"/>
              <w:gridCol w:w="2701"/>
              <w:gridCol w:w="1711"/>
              <w:gridCol w:w="1464"/>
              <w:gridCol w:w="1145"/>
            </w:tblGrid>
            <w:tr w:rsidR="008E012D" w:rsidRPr="00A752D8" w14:paraId="369A0ACF"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05FAD"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lastRenderedPageBreak/>
                    <w:t>85</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14A350E2"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Транспорт каражаттарын башкаруу укугуна айдоочунун күбөлүгүн берүү</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5862AA31" w14:textId="587FD180" w:rsidR="008E012D" w:rsidRPr="00A752D8" w:rsidRDefault="008E012D" w:rsidP="00A752D8">
                  <w:pPr>
                    <w:spacing w:after="60" w:line="240" w:lineRule="auto"/>
                    <w:jc w:val="center"/>
                    <w:rPr>
                      <w:rFonts w:ascii="Times New Roman" w:eastAsia="Times New Roman" w:hAnsi="Times New Roman" w:cs="Times New Roman"/>
                      <w:b/>
                      <w:sz w:val="24"/>
                      <w:szCs w:val="24"/>
                      <w:lang w:eastAsia="ru-RU"/>
                    </w:rPr>
                  </w:pPr>
                  <w:r w:rsidRPr="00A752D8">
                    <w:rPr>
                      <w:rFonts w:ascii="Times New Roman" w:eastAsia="Times New Roman" w:hAnsi="Times New Roman" w:cs="Times New Roman"/>
                      <w:b/>
                      <w:sz w:val="24"/>
                      <w:szCs w:val="24"/>
                      <w:lang w:eastAsia="ru-RU"/>
                    </w:rPr>
                    <w:t>ИИМ</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5C280D90" w14:textId="209300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r w:rsidRPr="00A752D8">
                    <w:rPr>
                      <w:rFonts w:ascii="Times New Roman" w:eastAsia="Times New Roman" w:hAnsi="Times New Roman" w:cs="Times New Roman"/>
                      <w:sz w:val="24"/>
                      <w:szCs w:val="24"/>
                      <w:lang w:val="ky-KG" w:eastAsia="ru-RU"/>
                    </w:rPr>
                    <w:t>, ТИМ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079D3F82"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8E012D" w:rsidRPr="00A752D8" w14:paraId="164FF49E"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D83F6"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86</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0BDC4944"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Өзү жүрүүчү технологиялык машиналарды башкаруу укугуна тракторист-машинисттин күбөлүгүн берүү</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1CF36177" w14:textId="1A303E8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3FEEC8B4" w14:textId="4CC6794F"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46967D41"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8E012D" w:rsidRPr="00A752D8" w14:paraId="6C038EF3"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80840"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87</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76113139"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Укукту күбөлөндүрүүчү документтерди, катталуунун номердик белгилерин берүү менен автомототранспорт каражаттарына менчик укукту каттоо (кайра каттоо)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0C9A5DD5" w14:textId="367CCD1D"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190E6D41" w14:textId="58567F00"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598204EB"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8E012D" w:rsidRPr="00A752D8" w14:paraId="51FE7E99"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FE97A"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88</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2EFCC80F"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 xml:space="preserve">Укукту күбөлөндүрүүчү документтерди, катталуунун номердик </w:t>
                  </w:r>
                  <w:r w:rsidRPr="00A752D8">
                    <w:rPr>
                      <w:rFonts w:ascii="Times New Roman" w:eastAsia="Times New Roman" w:hAnsi="Times New Roman" w:cs="Times New Roman"/>
                      <w:sz w:val="24"/>
                      <w:szCs w:val="24"/>
                      <w:lang w:eastAsia="ru-RU"/>
                    </w:rPr>
                    <w:lastRenderedPageBreak/>
                    <w:t>белгилерин берүү менен тракторлорго, трактордук чиркегичтерге, өзү жүрүүчү технологиялык машиналарга, ичинен күйүүчү кыймылдаткычы бар (опурталдуу өндүрүш объекттеринде колдонулуучу техникалык түзүлүштөрдөн башка) стационардык технологиялык түзүлүштөргө менчик укугун каттоо (кайра каттоо)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293C004" w14:textId="50391016"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lastRenderedPageBreak/>
                    <w:t>ИИМ</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693A27C0" w14:textId="64A6ECB8"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7713E9D5"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r w:rsidR="008E012D" w:rsidRPr="00A752D8" w14:paraId="418354A2"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B94EA"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89</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0D9CACFA"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Транспорт каражаттар жана айдоочунун күбөлүктөрү тууралуу маалыматтарды тастыктоо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4EA4AFBD" w14:textId="53936BEE" w:rsidR="008E012D" w:rsidRPr="00A752D8" w:rsidRDefault="008E012D"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b/>
                      <w:sz w:val="24"/>
                      <w:szCs w:val="24"/>
                      <w:lang w:eastAsia="ru-RU"/>
                    </w:rPr>
                    <w:t>ИИМ</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1EF6B2FD" w14:textId="7AFCBC66" w:rsidR="008E012D" w:rsidRPr="00A752D8" w:rsidRDefault="008E012D"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b/>
                      <w:sz w:val="24"/>
                      <w:szCs w:val="24"/>
                      <w:lang w:eastAsia="ru-RU"/>
                    </w:rPr>
                    <w:t>ИИМ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793D58C4"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 төлөнөт</w:t>
                  </w:r>
                </w:p>
              </w:tc>
            </w:tr>
          </w:tbl>
          <w:p w14:paraId="1DB340B9" w14:textId="77777777"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p>
        </w:tc>
      </w:tr>
      <w:tr w:rsidR="008E012D" w:rsidRPr="00A752D8" w14:paraId="6569B588" w14:textId="77777777" w:rsidTr="00767BF7">
        <w:tc>
          <w:tcPr>
            <w:tcW w:w="7720" w:type="dxa"/>
          </w:tcPr>
          <w:tbl>
            <w:tblPr>
              <w:tblW w:w="5000" w:type="pct"/>
              <w:tblCellMar>
                <w:left w:w="0" w:type="dxa"/>
                <w:right w:w="0" w:type="dxa"/>
              </w:tblCellMar>
              <w:tblLook w:val="04A0" w:firstRow="1" w:lastRow="0" w:firstColumn="1" w:lastColumn="0" w:noHBand="0" w:noVBand="1"/>
            </w:tblPr>
            <w:tblGrid>
              <w:gridCol w:w="464"/>
              <w:gridCol w:w="2700"/>
              <w:gridCol w:w="1711"/>
              <w:gridCol w:w="1464"/>
              <w:gridCol w:w="1145"/>
            </w:tblGrid>
            <w:tr w:rsidR="008E012D" w:rsidRPr="00A752D8" w14:paraId="3EF5C3EE"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C6048"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lastRenderedPageBreak/>
                    <w:t>57</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7946A09D"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Транспорт каражаттарын башкага берүүгө чектөөлөрдү коюу (арестке алуу, күрөөгө коюу)</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258CADFC" w14:textId="77777777" w:rsidR="008E012D" w:rsidRPr="00A752D8" w:rsidRDefault="008E012D"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20FB5545" w14:textId="77777777" w:rsidR="008E012D" w:rsidRPr="00A752D8" w:rsidRDefault="008E012D" w:rsidP="00A752D8">
                  <w:pPr>
                    <w:spacing w:after="60" w:line="240" w:lineRule="auto"/>
                    <w:jc w:val="center"/>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eastAsia="ru-RU"/>
                    </w:rPr>
                    <w:t>СӨР</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6502FECC"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Акысыз</w:t>
                  </w:r>
                </w:p>
              </w:tc>
            </w:tr>
          </w:tbl>
          <w:p w14:paraId="106CEEE7" w14:textId="77777777" w:rsidR="008E012D" w:rsidRPr="00A752D8" w:rsidRDefault="008E012D" w:rsidP="00A752D8">
            <w:pPr>
              <w:spacing w:after="60"/>
              <w:jc w:val="center"/>
              <w:rPr>
                <w:rFonts w:ascii="Times New Roman" w:eastAsia="Times New Roman" w:hAnsi="Times New Roman" w:cs="Times New Roman"/>
                <w:sz w:val="24"/>
                <w:szCs w:val="24"/>
                <w:lang w:eastAsia="ru-RU"/>
              </w:rPr>
            </w:pPr>
          </w:p>
        </w:tc>
        <w:tc>
          <w:tcPr>
            <w:tcW w:w="7721" w:type="dxa"/>
          </w:tcPr>
          <w:tbl>
            <w:tblPr>
              <w:tblW w:w="5000" w:type="pct"/>
              <w:tblCellMar>
                <w:left w:w="0" w:type="dxa"/>
                <w:right w:w="0" w:type="dxa"/>
              </w:tblCellMar>
              <w:tblLook w:val="04A0" w:firstRow="1" w:lastRow="0" w:firstColumn="1" w:lastColumn="0" w:noHBand="0" w:noVBand="1"/>
            </w:tblPr>
            <w:tblGrid>
              <w:gridCol w:w="464"/>
              <w:gridCol w:w="2701"/>
              <w:gridCol w:w="1711"/>
              <w:gridCol w:w="1464"/>
              <w:gridCol w:w="1145"/>
            </w:tblGrid>
            <w:tr w:rsidR="008E012D" w:rsidRPr="00A752D8" w14:paraId="602335D3" w14:textId="77777777" w:rsidTr="008E012D">
              <w:tc>
                <w:tcPr>
                  <w:tcW w:w="3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84131"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57</w:t>
                  </w:r>
                </w:p>
              </w:tc>
              <w:tc>
                <w:tcPr>
                  <w:tcW w:w="1804" w:type="pct"/>
                  <w:tcBorders>
                    <w:top w:val="nil"/>
                    <w:left w:val="nil"/>
                    <w:bottom w:val="single" w:sz="8" w:space="0" w:color="auto"/>
                    <w:right w:val="single" w:sz="8" w:space="0" w:color="auto"/>
                  </w:tcBorders>
                  <w:tcMar>
                    <w:top w:w="0" w:type="dxa"/>
                    <w:left w:w="108" w:type="dxa"/>
                    <w:bottom w:w="0" w:type="dxa"/>
                    <w:right w:w="108" w:type="dxa"/>
                  </w:tcMar>
                  <w:hideMark/>
                </w:tcPr>
                <w:p w14:paraId="02A9CDD2" w14:textId="77777777" w:rsidR="008E012D" w:rsidRPr="00A752D8" w:rsidRDefault="008E012D" w:rsidP="00A752D8">
                  <w:pPr>
                    <w:spacing w:after="60" w:line="240" w:lineRule="auto"/>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Транспорт каражаттарын башкага берүүгө чектөөлөрдү коюу (арестке алуу, күрөөгө коюу)</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47499CAC" w14:textId="47D894FD"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978" w:type="pct"/>
                  <w:tcBorders>
                    <w:top w:val="nil"/>
                    <w:left w:val="nil"/>
                    <w:bottom w:val="single" w:sz="8" w:space="0" w:color="auto"/>
                    <w:right w:val="single" w:sz="8" w:space="0" w:color="auto"/>
                  </w:tcBorders>
                  <w:tcMar>
                    <w:top w:w="0" w:type="dxa"/>
                    <w:left w:w="108" w:type="dxa"/>
                    <w:bottom w:w="0" w:type="dxa"/>
                    <w:right w:w="108" w:type="dxa"/>
                  </w:tcMar>
                  <w:hideMark/>
                </w:tcPr>
                <w:p w14:paraId="6E0C52D8" w14:textId="3D3640F1"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sz w:val="24"/>
                      <w:szCs w:val="24"/>
                      <w:lang w:eastAsia="ru-RU"/>
                    </w:rPr>
                    <w:t>ИИМ</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14:paraId="69D30993" w14:textId="77777777" w:rsidR="008E012D" w:rsidRPr="00A752D8" w:rsidRDefault="008E012D" w:rsidP="00A752D8">
                  <w:pPr>
                    <w:spacing w:after="60" w:line="240" w:lineRule="auto"/>
                    <w:jc w:val="center"/>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Акысыз</w:t>
                  </w:r>
                </w:p>
              </w:tc>
            </w:tr>
          </w:tbl>
          <w:p w14:paraId="3E15CD17" w14:textId="77777777" w:rsidR="008E012D" w:rsidRPr="00A752D8" w:rsidRDefault="008E012D" w:rsidP="00A752D8">
            <w:pPr>
              <w:spacing w:after="60"/>
              <w:jc w:val="center"/>
              <w:rPr>
                <w:rFonts w:ascii="Times New Roman" w:eastAsia="Times New Roman" w:hAnsi="Times New Roman" w:cs="Times New Roman"/>
                <w:sz w:val="24"/>
                <w:szCs w:val="24"/>
                <w:lang w:eastAsia="ru-RU"/>
              </w:rPr>
            </w:pPr>
          </w:p>
        </w:tc>
      </w:tr>
      <w:tr w:rsidR="008E012D" w:rsidRPr="00A752D8" w14:paraId="08E3258C" w14:textId="77777777" w:rsidTr="00D22C92">
        <w:tc>
          <w:tcPr>
            <w:tcW w:w="15441" w:type="dxa"/>
            <w:gridSpan w:val="2"/>
          </w:tcPr>
          <w:p w14:paraId="41BCF3D6" w14:textId="0B0F2052" w:rsidR="008E012D" w:rsidRPr="00A752D8" w:rsidRDefault="008E012D" w:rsidP="00A752D8">
            <w:pPr>
              <w:spacing w:after="60"/>
              <w:jc w:val="center"/>
              <w:rPr>
                <w:rFonts w:ascii="Times New Roman" w:eastAsia="Times New Roman" w:hAnsi="Times New Roman" w:cs="Times New Roman"/>
                <w:b/>
                <w:sz w:val="24"/>
                <w:szCs w:val="24"/>
                <w:lang w:val="ky-KG" w:eastAsia="ru-RU"/>
              </w:rPr>
            </w:pPr>
            <w:r w:rsidRPr="00A752D8">
              <w:rPr>
                <w:rFonts w:ascii="Times New Roman" w:hAnsi="Times New Roman" w:cs="Times New Roman"/>
                <w:b/>
                <w:sz w:val="24"/>
                <w:szCs w:val="24"/>
                <w:shd w:val="clear" w:color="auto" w:fill="FFFFFF"/>
                <w:lang w:val="ky-KG"/>
              </w:rPr>
              <w:t xml:space="preserve">Кыргыз Республикасынын Министрлер Кабинетинин 2021-жылдын 24-декабрындагы № 345 </w:t>
            </w:r>
            <w:r w:rsidRPr="00A752D8">
              <w:rPr>
                <w:rFonts w:ascii="Times New Roman" w:hAnsi="Times New Roman" w:cs="Times New Roman"/>
                <w:b/>
                <w:sz w:val="24"/>
                <w:szCs w:val="24"/>
                <w:lang w:val="ky-KG"/>
              </w:rPr>
              <w:t>«</w:t>
            </w:r>
            <w:r w:rsidRPr="00A752D8">
              <w:rPr>
                <w:rFonts w:ascii="Times New Roman" w:hAnsi="Times New Roman" w:cs="Times New Roman"/>
                <w:b/>
                <w:sz w:val="24"/>
                <w:szCs w:val="24"/>
                <w:shd w:val="clear" w:color="auto" w:fill="FFFFFF"/>
                <w:lang w:val="ky-KG"/>
              </w:rPr>
              <w:t xml:space="preserve">Кыргыз Республикасынын Президентинин 2021-жылдын 7-декабрындагы № 548 </w:t>
            </w:r>
            <w:r w:rsidRPr="00A752D8">
              <w:rPr>
                <w:rFonts w:ascii="Times New Roman" w:hAnsi="Times New Roman" w:cs="Times New Roman"/>
                <w:b/>
                <w:sz w:val="24"/>
                <w:szCs w:val="24"/>
                <w:lang w:val="ky-KG"/>
              </w:rPr>
              <w:t>«</w:t>
            </w:r>
            <w:r w:rsidRPr="00A752D8">
              <w:rPr>
                <w:rFonts w:ascii="Times New Roman" w:hAnsi="Times New Roman" w:cs="Times New Roman"/>
                <w:b/>
                <w:sz w:val="24"/>
                <w:szCs w:val="24"/>
                <w:shd w:val="clear" w:color="auto" w:fill="FFFFFF"/>
                <w:lang w:val="ky-KG"/>
              </w:rPr>
              <w:t>Кыргыз Республикасында жол кыймылынын коопсуздугун камсыз кылуу боюнча кечиктирилгис чаралар жөнүндө</w:t>
            </w:r>
            <w:r w:rsidRPr="00A752D8">
              <w:rPr>
                <w:rFonts w:ascii="Times New Roman" w:hAnsi="Times New Roman" w:cs="Times New Roman"/>
                <w:b/>
                <w:sz w:val="24"/>
                <w:szCs w:val="24"/>
                <w:lang w:val="ky-KG"/>
              </w:rPr>
              <w:t>»</w:t>
            </w:r>
            <w:r w:rsidRPr="00A752D8">
              <w:rPr>
                <w:rFonts w:ascii="Times New Roman" w:hAnsi="Times New Roman" w:cs="Times New Roman"/>
                <w:b/>
                <w:sz w:val="24"/>
                <w:szCs w:val="24"/>
                <w:shd w:val="clear" w:color="auto" w:fill="FFFFFF"/>
                <w:lang w:val="ky-KG"/>
              </w:rPr>
              <w:t xml:space="preserve"> Жарлыгын ишке ашыруу тууралуу</w:t>
            </w:r>
            <w:r w:rsidRPr="00A752D8">
              <w:rPr>
                <w:rFonts w:ascii="Times New Roman" w:hAnsi="Times New Roman" w:cs="Times New Roman"/>
                <w:b/>
                <w:sz w:val="24"/>
                <w:szCs w:val="24"/>
                <w:lang w:val="ky-KG"/>
              </w:rPr>
              <w:t>» токтому</w:t>
            </w: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b/>
                <w:sz w:val="24"/>
                <w:szCs w:val="24"/>
                <w:lang w:val="ky-KG" w:eastAsia="ru-RU"/>
              </w:rPr>
              <w:t>менен бекитилген Кыргыз Республикасынын Ички иштер министрлигинин "Унаа" мамлекеттик мекемеси жөнүндө жободо</w:t>
            </w:r>
          </w:p>
        </w:tc>
      </w:tr>
      <w:tr w:rsidR="008E012D" w:rsidRPr="00A752D8" w14:paraId="719BBB4C" w14:textId="77777777" w:rsidTr="00767BF7">
        <w:tc>
          <w:tcPr>
            <w:tcW w:w="7720" w:type="dxa"/>
          </w:tcPr>
          <w:p w14:paraId="71121D3A" w14:textId="112F4BB9" w:rsidR="008E012D" w:rsidRPr="00A752D8" w:rsidRDefault="008E012D" w:rsidP="00A752D8">
            <w:pPr>
              <w:spacing w:after="60"/>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11</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5EF82B23" w14:textId="138E4D62" w:rsidR="008E012D" w:rsidRPr="00A752D8" w:rsidRDefault="008E012D" w:rsidP="00A752D8">
            <w:pPr>
              <w:spacing w:after="60"/>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11</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8E012D" w:rsidRPr="00A752D8" w14:paraId="0B4D0FC1" w14:textId="77777777" w:rsidTr="00767BF7">
        <w:tc>
          <w:tcPr>
            <w:tcW w:w="7720" w:type="dxa"/>
          </w:tcPr>
          <w:p w14:paraId="2764CFB3" w14:textId="77777777" w:rsidR="008E012D" w:rsidRPr="00A752D8" w:rsidRDefault="008E012D"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11. Мекеме өзүнүн компетенциясынын чегинде жана ага жүктөлгөн милдеттерге ылайык төмөнкүлөрдү жүзөгө ашырат:</w:t>
            </w:r>
          </w:p>
          <w:p w14:paraId="6180C929"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1) тармактык саясатты ишке ашыруу функцияларын:</w:t>
            </w:r>
          </w:p>
          <w:p w14:paraId="24B22082" w14:textId="77777777" w:rsidR="008E012D" w:rsidRPr="00A752D8" w:rsidRDefault="008E012D" w:rsidP="00A752D8">
            <w:pPr>
              <w:pStyle w:val="tkTekst"/>
              <w:spacing w:line="240" w:lineRule="auto"/>
              <w:rPr>
                <w:rFonts w:ascii="Times New Roman" w:hAnsi="Times New Roman" w:cs="Times New Roman"/>
                <w:strike/>
                <w:sz w:val="24"/>
                <w:szCs w:val="24"/>
              </w:rPr>
            </w:pPr>
            <w:r w:rsidRPr="00A752D8">
              <w:rPr>
                <w:rFonts w:ascii="Times New Roman" w:hAnsi="Times New Roman" w:cs="Times New Roman"/>
                <w:strike/>
                <w:sz w:val="24"/>
                <w:szCs w:val="24"/>
                <w:lang w:val="ky-KG"/>
              </w:rPr>
              <w:t>- транспорт каражаттарын жана айдоочулардын курамын каттоо, кайра каттоо чөйрөсүндөгү ченемдик укуктук актылардын долбоорлорун иштеп чыгуу жөнүндө сунуштарды Министрликтин кароосуна белгиленген тартипте киргизүү;</w:t>
            </w:r>
          </w:p>
          <w:p w14:paraId="6095E34E"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өзүнүн компетенциясынын чегинде бирдиктүү мамлекеттик маалыматтык ресурстарды иштеп чыгуу жана өнүктүрүү жөнүндө сунуштарды Министрликтин кароосуна киргизүү;</w:t>
            </w:r>
          </w:p>
          <w:p w14:paraId="713E1D7F"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эл аралык практиканы эске алуу менен транспорт каражаттарын каттоо, кайра каттоо, айдоочулардын курамын даярдоо жана кайра даярдоо, документтештирүү жана эсепке алуу системасын өркүндөтүү жөнүндө сунуштарды Министрликтин кароосуна белгиленген тартипте киргизүү;</w:t>
            </w:r>
          </w:p>
          <w:p w14:paraId="76FE7C22"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өзүнүн компетенциясынын чегинде эл аралык келишимдердин долбоорлорун иштеп чыгуу жөнүндө сунуштарды Министрликке киргизет, эл аралык долбоорлорду жана программаларды ишке ашырууну камсыз кылуу;</w:t>
            </w:r>
          </w:p>
          <w:p w14:paraId="1BED0CE1"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Министрликке сунуштарды киргизүү жолу менен мамлекеттик маалыматтык системалардын коопсуздугун камсыздоо боюнча талаптарды иштеп чыгууга катышуу;</w:t>
            </w:r>
          </w:p>
          <w:p w14:paraId="7013D632"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күбөлүктөрдүн, тракторист-машинисттин күбөлүктөрүнүн бланктарынын, транспорт каражаттарынын каттоо документтеринин, мамлекеттик каттоо белгилеринин жана транспорт каражаттарына жана айдоочуларга жол кыймылына катышууга уруксат берүү үчүн зарыл болгон башка атайын продукциялардын үлгүлөрүн жана техникалык спецификацияларын иштеп чыгууга катышуу;</w:t>
            </w:r>
          </w:p>
          <w:p w14:paraId="440D40CA" w14:textId="77777777" w:rsidR="008E012D" w:rsidRPr="00A752D8" w:rsidRDefault="008E012D" w:rsidP="00A752D8">
            <w:pPr>
              <w:pStyle w:val="tkTekst"/>
              <w:spacing w:line="240" w:lineRule="auto"/>
              <w:rPr>
                <w:rFonts w:ascii="Times New Roman" w:hAnsi="Times New Roman" w:cs="Times New Roman"/>
                <w:strike/>
                <w:sz w:val="24"/>
                <w:szCs w:val="24"/>
              </w:rPr>
            </w:pPr>
            <w:r w:rsidRPr="00A752D8">
              <w:rPr>
                <w:rFonts w:ascii="Times New Roman" w:hAnsi="Times New Roman" w:cs="Times New Roman"/>
                <w:strike/>
                <w:sz w:val="24"/>
                <w:szCs w:val="24"/>
                <w:lang w:val="ky-KG"/>
              </w:rPr>
              <w:t>- Министрликке сунуштарды киргизүү жолу менен компетенциясынын чегинде мамлекеттик кызматтарды көрсөтүү стандарттарын иштеп чыгууга катышуу;</w:t>
            </w:r>
          </w:p>
          <w:p w14:paraId="4B7B4C57"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lastRenderedPageBreak/>
              <w:t>- Мекеменин компетенциясына кирген маселелер боюнча координациялык жана башка комиссиялардын, жумушчу топтордун ишине катышуу;</w:t>
            </w:r>
          </w:p>
          <w:p w14:paraId="542C7FF8"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айдоочуларды даярдоо, кайра даярдоо программаларын иштеп чыгууга катышуу;</w:t>
            </w:r>
          </w:p>
          <w:p w14:paraId="4A36292E"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каттоо, кайра каттоо, каттоо документтерин берүү, транспорт каражаттарынын номердик түйүндөрүнө жана агрегаттарына кароо жүргүзүү жана алардын эсептик маалыматтары менен салыштырып текшерүү, кайра жабдылган, түйүндөрдөн жана агрегаттардан чогултулган машиналарды жана жабдууларды техникалык күбөлөндүрүү;</w:t>
            </w:r>
          </w:p>
          <w:p w14:paraId="1AD6AC9E"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каражаттарынын пайдаланылган жана жокко чыгарылган мамлекеттик каттоо номердик белгилерин (түстүү металлдардын сыныктары) конкурстук негизде (аукциондо) сатуу;</w:t>
            </w:r>
          </w:p>
          <w:p w14:paraId="38A8FA3F"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күбөлүктү, тракторист-машинисттин күбөлүгүн алууга квалификациялык экзамендерди кабыл алууга жана өткөрүүгө адамдардын кирүүсүнө уруксат берүү, квалификациялык экзамендерди алуу;</w:t>
            </w:r>
          </w:p>
          <w:p w14:paraId="45951C5A"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жарандардын жана юридикалык жактардын кайрылууларын, даттанууларын, арыздарын жана сунуштарын кароо;</w:t>
            </w:r>
          </w:p>
          <w:p w14:paraId="046D7DE5" w14:textId="77777777" w:rsidR="008E012D" w:rsidRPr="00A752D8" w:rsidRDefault="008E012D" w:rsidP="00A752D8">
            <w:pPr>
              <w:pStyle w:val="tkTekst"/>
              <w:spacing w:line="240" w:lineRule="auto"/>
              <w:rPr>
                <w:rFonts w:ascii="Times New Roman" w:hAnsi="Times New Roman" w:cs="Times New Roman"/>
                <w:strike/>
                <w:sz w:val="24"/>
                <w:szCs w:val="24"/>
              </w:rPr>
            </w:pPr>
            <w:r w:rsidRPr="00A752D8">
              <w:rPr>
                <w:rFonts w:ascii="Times New Roman" w:hAnsi="Times New Roman" w:cs="Times New Roman"/>
                <w:strike/>
                <w:sz w:val="24"/>
                <w:szCs w:val="24"/>
                <w:lang w:val="ky-KG"/>
              </w:rPr>
              <w:t>- Министрлик менен макулдашуу аркылуу Мекеменин компетенциясына кирген маселелер боюнча эл аралык кызматташууну жүзөгө ашыруу;</w:t>
            </w:r>
          </w:p>
          <w:p w14:paraId="77835B75"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жана айдоочулардын курамын каттоо чөйрөсүндөгү Кыргыз Республикасынын мыйзамдарынын өзгөргөндүгү тууралуу жарандарга маалымат берүү;</w:t>
            </w:r>
          </w:p>
          <w:p w14:paraId="05588A39"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Мекеменин кызматкерлеринин потенциалын жана квалификациясын жогорулатуу боюнча Министрликке сунуштарды киргизүү;</w:t>
            </w:r>
          </w:p>
          <w:p w14:paraId="30BB63C8"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2) координациялоо жана башкаруу функциялары:</w:t>
            </w:r>
          </w:p>
          <w:p w14:paraId="1FEFB68A"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xml:space="preserve">- транспорт каражаттарын жана айдоочулардын курамын каттоо, кайра каттоо жаатындагы мамлекеттик жана максаттуу программаларды </w:t>
            </w:r>
            <w:r w:rsidRPr="00A752D8">
              <w:rPr>
                <w:rFonts w:ascii="Times New Roman" w:hAnsi="Times New Roman" w:cs="Times New Roman"/>
                <w:sz w:val="24"/>
                <w:szCs w:val="24"/>
                <w:lang w:val="ky-KG"/>
              </w:rPr>
              <w:lastRenderedPageBreak/>
              <w:t>аткаруу боюнча Мекеменин аймактык каттоо бөлүмдөрүнүн (АвтоЦон) ишин контролдоо, мониторинг жүргүзүү жана баалоо;</w:t>
            </w:r>
          </w:p>
          <w:p w14:paraId="4A3A9F87"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каражаттарына болгон чектөөлөрдү белгиленген тартипте эсепке алуу;</w:t>
            </w:r>
          </w:p>
          <w:p w14:paraId="4606DE40"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күбөлүктөрдүн, тракторист-машинисттин күбөлүктөрүнүн бланктарын, транспорт каражаттарынын каттоо документтерин, транспорт каражаттарына мамлекеттик каттоо белгилерин жана транспорт каражаттарына жана айдоочуларга жол кыймылына катышууга уруксат берүү үчүн зарыл болгон башка атайын продукцияларды белгиленген тартипте эсепке алуу;</w:t>
            </w:r>
          </w:p>
          <w:p w14:paraId="10891FC9"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3) мамлекеттик кызматтарды көрсөтүү функциялары;</w:t>
            </w:r>
          </w:p>
          <w:p w14:paraId="77951006"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катталган транспорт каражаттарынын жана айдоочулардын курамынын маалыматтар базасын түзүү;</w:t>
            </w:r>
          </w:p>
          <w:p w14:paraId="2C94A440"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rPr>
              <w:t xml:space="preserve">- </w:t>
            </w:r>
            <w:r w:rsidRPr="00A752D8">
              <w:rPr>
                <w:rFonts w:ascii="Times New Roman" w:hAnsi="Times New Roman" w:cs="Times New Roman"/>
                <w:sz w:val="24"/>
                <w:szCs w:val="24"/>
                <w:lang w:val="ky-KG"/>
              </w:rPr>
              <w:t>транспорт каражаттарын эсептен чыгаруу жана жараксыздыкка чыгаруу;</w:t>
            </w:r>
          </w:p>
          <w:p w14:paraId="5D6DFEA5"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Кыргыз Республикасынын эл аралык айдоочулук күбөлүктөрүнүн, тракторист-машинисттин күбөлүктөрүнүн бланктарын, транспорт каражаттарынын каттоо документтерин жана транспорт каражаттарына жана айдоочуларга жол кыймылына катышууга уруксат берүү үчүн зарыл болгон башка атайын продукцияларды жекелештирүү;</w:t>
            </w:r>
          </w:p>
          <w:p w14:paraId="5FCEE026"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каттоо жана кайра каттоо үчүн Кыргыз Республикасынын мыйзамдарында каралган жыйымдарды алуу;</w:t>
            </w:r>
          </w:p>
          <w:p w14:paraId="1E79F456"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күбөлүктөрдү, тракторист-машинисттин күбөлүктөрүн алууга талапкерлерди эсепке алуу;</w:t>
            </w:r>
          </w:p>
          <w:p w14:paraId="479F5B9C"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квалификациялык экзамендерди тапшырган адамдарга айдоочулук күбөлүктөрдү, тракторист-машинисттин күбөлүктөрүн берүү жана алмаштыруу;</w:t>
            </w:r>
          </w:p>
          <w:p w14:paraId="478A5DBE"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каражаттарынын мамлекеттик каттоо номердик белгилерин сатууну, берүүнү жана алмаштырууну камсыздоо;</w:t>
            </w:r>
          </w:p>
          <w:p w14:paraId="223B1559"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lastRenderedPageBreak/>
              <w:t>- транспорт каражаттарын жана айдоочулардын курамын каттоо чөйрөсүндөгү мамлекеттик маалыматтык-каттоо ресурстарын түзүүнү, сактоону, пайдаланууну жана алардын коопсуздугун камсыздоо;</w:t>
            </w:r>
          </w:p>
          <w:p w14:paraId="4FAEAA35"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Кыргыз Республикасынын мыйзамдарына ылайык эгер суралган маалымат органдын компетенциясына жана ыйгарым укуктарына кирсе, катталган транспорт каражаттары жана алардын ээлери жөнүндө, айдоочулук күбөлүк алган адамдар жөнүндө маалыматтарды берүү боюнча укук коргоо органдары жана башка мамлекеттик органдар менен өз ара аракеттенүү.</w:t>
            </w:r>
          </w:p>
          <w:p w14:paraId="073F9061" w14:textId="77777777" w:rsidR="008E012D" w:rsidRPr="00A752D8" w:rsidRDefault="008E012D" w:rsidP="00A752D8">
            <w:pPr>
              <w:spacing w:after="60"/>
              <w:jc w:val="center"/>
              <w:rPr>
                <w:rFonts w:ascii="Times New Roman" w:eastAsia="Times New Roman" w:hAnsi="Times New Roman" w:cs="Times New Roman"/>
                <w:sz w:val="24"/>
                <w:szCs w:val="24"/>
                <w:lang w:eastAsia="ru-RU"/>
              </w:rPr>
            </w:pPr>
          </w:p>
        </w:tc>
        <w:tc>
          <w:tcPr>
            <w:tcW w:w="7721" w:type="dxa"/>
          </w:tcPr>
          <w:p w14:paraId="11CF9F1A"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lastRenderedPageBreak/>
              <w:t>11. Мекеме өзүнүн компетенциясынын чегинде жана ага жүктөлгөн милдеттерге ылайык төмөнкүлөрдү жүзөгө ашырат:</w:t>
            </w:r>
          </w:p>
          <w:p w14:paraId="651768E2"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1) тармактык саясатты ишке ашыруу функцияларын:</w:t>
            </w:r>
          </w:p>
          <w:p w14:paraId="63483837" w14:textId="64A18878" w:rsidR="008E012D" w:rsidRPr="00A752D8" w:rsidRDefault="008E012D" w:rsidP="00A752D8">
            <w:pPr>
              <w:pStyle w:val="tkTekst"/>
              <w:spacing w:line="240" w:lineRule="auto"/>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 транспорт каражаттарын жана айдоочулардын курамын каттоо, кайра каттоо чөйрөсүндөгү ченемдик укуктук актылардын долбоорлорун иштеп чыгуу жана Министрликтин кароосуна белгиленген тартипте киргизүү;</w:t>
            </w:r>
          </w:p>
          <w:p w14:paraId="1D889A4A" w14:textId="1D6C6AC1" w:rsidR="008E012D" w:rsidRPr="00A752D8" w:rsidRDefault="008E012D"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эл аралык практиканы эске алуу менен транспорт каражаттарын каттоо, кайра каттоо, айдоочулардын курамын даярдоо жана кайра даярдоо, документтештирүү жана эсепке алуу системасын өркүндөтүү жөнүндө сунуштарды Министрликтин кароосуна белгиленген тартипте киргизүү;</w:t>
            </w:r>
          </w:p>
          <w:p w14:paraId="1C93D935" w14:textId="77777777" w:rsidR="008E012D" w:rsidRPr="00A752D8" w:rsidRDefault="008E012D"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өзүнүн компетенциясынын чегинде эл аралык келишимдердин долбоорлорун иштеп чыгуу жөнүндө сунуштарды Министрликке киргизет, эл аралык долбоорлорду жана программаларды ишке ашырууну камсыз кылуу;</w:t>
            </w:r>
          </w:p>
          <w:p w14:paraId="6F00954D" w14:textId="77777777" w:rsidR="008E012D" w:rsidRPr="00A752D8" w:rsidRDefault="008E012D"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Министрликке сунуштарды киргизүү жолу менен мамлекеттик маалыматтык системалардын коопсуздугун камсыздоо боюнча талаптарды иштеп чыгууга катышуу;</w:t>
            </w:r>
          </w:p>
          <w:p w14:paraId="046C9D04" w14:textId="77777777" w:rsidR="008E012D" w:rsidRPr="00A752D8" w:rsidRDefault="008E012D"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айдоочулук күбөлүктөрдүн, тракторист-машинисттин күбөлүктөрүнүн бланктарынын, транспорт каражаттарынын каттоо документтеринин, мамлекеттик каттоо белгилеринин жана транспорт каражаттарына жана айдоочуларга жол кыймылына катышууга уруксат берүү үчүн зарыл болгон башка атайын продукциялардын үлгүлөрүн жана техникалык спецификацияларын иштеп чыгууга катышуу;</w:t>
            </w:r>
          </w:p>
          <w:p w14:paraId="7316AEA3" w14:textId="48368692" w:rsidR="008E012D" w:rsidRPr="00A752D8" w:rsidRDefault="008E012D" w:rsidP="00A752D8">
            <w:pPr>
              <w:pStyle w:val="tkTekst"/>
              <w:spacing w:line="240" w:lineRule="auto"/>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 Министрликке сунуштарды киргизүү жолу менен компетенциясынын чегинде мамлекеттик кызматтарды көрсөтүү стандарттарын иштеп чыгуу;</w:t>
            </w:r>
          </w:p>
          <w:p w14:paraId="3723BE9D" w14:textId="5412DF8B"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Мекеменин компетенциясына кирген маселелер боюнча координациялык жана башка комиссиялардын, жумушчу топтордун ишине катышуу;</w:t>
            </w:r>
          </w:p>
          <w:p w14:paraId="715458EF"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lastRenderedPageBreak/>
              <w:t>- айдоочуларды даярдоо, кайра даярдоо программаларын иштеп чыгууга катышуу;</w:t>
            </w:r>
          </w:p>
          <w:p w14:paraId="4BE4C91A"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каттоо, кайра каттоо, каттоо документтерин берүү, транспорт каражаттарынын номердик түйүндөрүнө жана агрегаттарына кароо жүргүзүү жана алардын эсептик маалыматтары менен салыштырып текшерүү, кайра жабдылган, түйүндөрдөн жана агрегаттардан чогултулган машиналарды жана жабдууларды техникалык күбөлөндүрүү;</w:t>
            </w:r>
          </w:p>
          <w:p w14:paraId="2303C316"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каражаттарынын пайдаланылган жана жокко чыгарылган мамлекеттик каттоо номердик белгилерин (түстүү металлдардын сыныктары) конкурстук негизде (аукциондо) сатуу;</w:t>
            </w:r>
          </w:p>
          <w:p w14:paraId="625FF842"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күбөлүктү, тракторист-машинисттин күбөлүгүн алууга квалификациялык экзамендерди кабыл алууга жана өткөрүүгө адамдардын кирүүсүнө уруксат берүү, квалификациялык экзамендерди алуу;</w:t>
            </w:r>
          </w:p>
          <w:p w14:paraId="16C3F0F1"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жарандардын жана юридикалык жактардын кайрылууларын, даттанууларын, арыздарын жана сунуштарын кароо;</w:t>
            </w:r>
          </w:p>
          <w:p w14:paraId="2B99A547" w14:textId="3D4F79AB" w:rsidR="00313AB2" w:rsidRPr="00A752D8" w:rsidRDefault="00313AB2" w:rsidP="00A752D8">
            <w:pPr>
              <w:shd w:val="clear" w:color="auto" w:fill="FFFFFF"/>
              <w:ind w:firstLine="708"/>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eastAsia="ru-RU"/>
              </w:rPr>
              <w:t>- Министрлик менен макулдашуу аркылуу Мекеменин компетенциясына кирген эл аралык кызматташуу маселелер боюнча ишти жүзөгө ашыруу;</w:t>
            </w:r>
          </w:p>
          <w:p w14:paraId="55F37764" w14:textId="77777777" w:rsidR="008E012D" w:rsidRPr="00A752D8" w:rsidRDefault="008E012D"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 жана айдоочулардын курамын каттоо чөйрөсүндөгү Кыргыз Республикасынын мыйзамдарынын өзгөргөндүгү тууралуу жарандарга маалымат берүү;</w:t>
            </w:r>
          </w:p>
          <w:p w14:paraId="78381A28"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Мекеменин кызматкерлеринин потенциалын жана квалификациясын жогорулатуу боюнча Министрликке сунуштарды киргизүү;</w:t>
            </w:r>
          </w:p>
          <w:p w14:paraId="1B5060C7"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2) координациялоо жана башкаруу функциялары:</w:t>
            </w:r>
          </w:p>
          <w:p w14:paraId="759D69A9"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жана айдоочулардын курамын каттоо, кайра каттоо жаатындагы мамлекеттик жана максаттуу программаларды аткаруу боюнча Мекеменин аймактык каттоо бөлүмдөрүнүн (АвтоЦон) ишин контролдоо, мониторинг жүргүзүү жана баалоо;</w:t>
            </w:r>
          </w:p>
          <w:p w14:paraId="32EB8184"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lastRenderedPageBreak/>
              <w:t>- транспорт каражаттарына болгон чектөөлөрдү белгиленген тартипте эсепке алуу;</w:t>
            </w:r>
          </w:p>
          <w:p w14:paraId="0FD46804"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күбөлүктөрдүн, тракторист-машинисттин күбөлүктөрүнүн бланктарын, транспорт каражаттарынын каттоо документтерин, транспорт каражаттарына мамлекеттик каттоо белгилерин жана транспорт каражаттарына жана айдоочуларга жол кыймылына катышууга уруксат берүү үчүн зарыл болгон башка атайын продукцияларды белгиленген тартипте эсепке алуу;</w:t>
            </w:r>
          </w:p>
          <w:p w14:paraId="62A72ABB"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3) мамлекеттик кызматтарды көрсөтүү функциялары;</w:t>
            </w:r>
          </w:p>
          <w:p w14:paraId="421F3A80"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катталган транспорт каражаттарынын жана айдоочулардын курамынын маалыматтар базасын түзүү;</w:t>
            </w:r>
          </w:p>
          <w:p w14:paraId="43140FED"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rPr>
              <w:t xml:space="preserve">- </w:t>
            </w:r>
            <w:r w:rsidRPr="00A752D8">
              <w:rPr>
                <w:rFonts w:ascii="Times New Roman" w:hAnsi="Times New Roman" w:cs="Times New Roman"/>
                <w:sz w:val="24"/>
                <w:szCs w:val="24"/>
                <w:lang w:val="ky-KG"/>
              </w:rPr>
              <w:t>транспорт каражаттарын эсептен чыгаруу жана жараксыздыкка чыгаруу;</w:t>
            </w:r>
          </w:p>
          <w:p w14:paraId="73B3BF40"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Кыргыз Республикасынын эл аралык айдоочулук күбөлүктөрүнүн, тракторист-машинисттин күбөлүктөрүнүн бланктарын, транспорт каражаттарынын каттоо документтерин жана транспорт каражаттарына жана айдоочуларга жол кыймылына катышууга уруксат берүү үчүн зарыл болгон башка атайын продукцияларды жекелештирүү;</w:t>
            </w:r>
          </w:p>
          <w:p w14:paraId="51BCF761"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каттоо жана кайра каттоо үчүн Кыргыз Республикасынын мыйзамдарында каралган жыйымдарды алуу;</w:t>
            </w:r>
          </w:p>
          <w:p w14:paraId="596B2B43"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айдоочулук күбөлүктөрдү, тракторист-машинисттин күбөлүктөрүн алууга талапкерлерди эсепке алуу;</w:t>
            </w:r>
          </w:p>
          <w:p w14:paraId="7F67A02C"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квалификациялык экзамендерди тапшырган адамдарга айдоочулук күбөлүктөрдү, тракторист-машинисттин күбөлүктөрүн берүү жана алмаштыруу;</w:t>
            </w:r>
          </w:p>
          <w:p w14:paraId="4578BB55"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каражаттарынын мамлекеттик каттоо номердик белгилерин сатууну, берүүнү жана алмаштырууну камсыздоо;</w:t>
            </w:r>
          </w:p>
          <w:p w14:paraId="43B795C1"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t>- транспорт каражаттарын жана айдоочулардын курамын каттоо чөйрөсүндөгү мамлекеттик маалыматтык-каттоо ресурстарын түзүүнү, сактоону, пайдаланууну жана алардын коопсуздугун камсыздоо;</w:t>
            </w:r>
          </w:p>
          <w:p w14:paraId="74F8D9D6" w14:textId="77777777" w:rsidR="008E012D" w:rsidRPr="00A752D8" w:rsidRDefault="008E012D" w:rsidP="00A752D8">
            <w:pPr>
              <w:pStyle w:val="tkTekst"/>
              <w:spacing w:line="240" w:lineRule="auto"/>
              <w:rPr>
                <w:rFonts w:ascii="Times New Roman" w:hAnsi="Times New Roman" w:cs="Times New Roman"/>
                <w:sz w:val="24"/>
                <w:szCs w:val="24"/>
              </w:rPr>
            </w:pPr>
            <w:r w:rsidRPr="00A752D8">
              <w:rPr>
                <w:rFonts w:ascii="Times New Roman" w:hAnsi="Times New Roman" w:cs="Times New Roman"/>
                <w:sz w:val="24"/>
                <w:szCs w:val="24"/>
                <w:lang w:val="ky-KG"/>
              </w:rPr>
              <w:lastRenderedPageBreak/>
              <w:t>- Кыргыз Республикасынын мыйзамдарына ылайык эгер суралган маалымат органдын компетенциясына жана ыйгарым укуктарына кирсе, катталган транспорт каражаттары жана алардын ээлери жөнүндө, айдоочулук күбөлүк алган адамдар жөнүндө маалыматтарды берүү боюнча укук коргоо органдары жана башка мамлекеттик органдар менен өз ара аракеттенүү.</w:t>
            </w:r>
          </w:p>
          <w:p w14:paraId="2C928034" w14:textId="77777777" w:rsidR="008E012D" w:rsidRPr="00A752D8" w:rsidRDefault="008E012D" w:rsidP="00A752D8">
            <w:pPr>
              <w:spacing w:after="60"/>
              <w:jc w:val="center"/>
              <w:rPr>
                <w:rFonts w:ascii="Times New Roman" w:eastAsia="Times New Roman" w:hAnsi="Times New Roman" w:cs="Times New Roman"/>
                <w:sz w:val="24"/>
                <w:szCs w:val="24"/>
                <w:lang w:eastAsia="ru-RU"/>
              </w:rPr>
            </w:pPr>
          </w:p>
        </w:tc>
      </w:tr>
      <w:tr w:rsidR="00313AB2" w:rsidRPr="00A752D8" w14:paraId="4326B462" w14:textId="77777777" w:rsidTr="00767BF7">
        <w:tc>
          <w:tcPr>
            <w:tcW w:w="7720" w:type="dxa"/>
          </w:tcPr>
          <w:p w14:paraId="44C907EB" w14:textId="235DB501" w:rsidR="00313AB2" w:rsidRPr="00A752D8" w:rsidRDefault="00313AB2" w:rsidP="00A752D8">
            <w:pPr>
              <w:pStyle w:val="tkTekst"/>
              <w:spacing w:line="240" w:lineRule="auto"/>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13</w:t>
            </w:r>
            <w:r w:rsidR="00B63461">
              <w:rPr>
                <w:rFonts w:ascii="Times New Roman" w:hAnsi="Times New Roman" w:cs="Times New Roman"/>
                <w:sz w:val="24"/>
                <w:szCs w:val="24"/>
                <w:lang w:val="ky-KG"/>
              </w:rPr>
              <w:t>-</w:t>
            </w:r>
            <w:r w:rsidRPr="00A752D8">
              <w:rPr>
                <w:rFonts w:ascii="Times New Roman" w:hAnsi="Times New Roman" w:cs="Times New Roman"/>
                <w:sz w:val="24"/>
                <w:szCs w:val="24"/>
                <w:lang w:val="ky-KG"/>
              </w:rPr>
              <w:t>пункт</w:t>
            </w:r>
          </w:p>
        </w:tc>
        <w:tc>
          <w:tcPr>
            <w:tcW w:w="7721" w:type="dxa"/>
          </w:tcPr>
          <w:p w14:paraId="6F419CBB" w14:textId="72E637BF" w:rsidR="00313AB2" w:rsidRPr="00A752D8" w:rsidRDefault="00313AB2" w:rsidP="00A752D8">
            <w:pPr>
              <w:pStyle w:val="tkTekst"/>
              <w:spacing w:line="240" w:lineRule="auto"/>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13</w:t>
            </w:r>
            <w:r w:rsidR="00B63461">
              <w:rPr>
                <w:rFonts w:ascii="Times New Roman" w:hAnsi="Times New Roman" w:cs="Times New Roman"/>
                <w:sz w:val="24"/>
                <w:szCs w:val="24"/>
                <w:lang w:val="ky-KG"/>
              </w:rPr>
              <w:t>-</w:t>
            </w:r>
            <w:r w:rsidRPr="00A752D8">
              <w:rPr>
                <w:rFonts w:ascii="Times New Roman" w:hAnsi="Times New Roman" w:cs="Times New Roman"/>
                <w:sz w:val="24"/>
                <w:szCs w:val="24"/>
                <w:lang w:val="ky-KG"/>
              </w:rPr>
              <w:t>пункт</w:t>
            </w:r>
          </w:p>
        </w:tc>
      </w:tr>
      <w:tr w:rsidR="00313AB2" w:rsidRPr="0077517C" w14:paraId="6C6741F8" w14:textId="77777777" w:rsidTr="00767BF7">
        <w:tc>
          <w:tcPr>
            <w:tcW w:w="7720" w:type="dxa"/>
          </w:tcPr>
          <w:p w14:paraId="310A4642"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13. Мекеме Кыргыз Республикасынын мыйзамдарында белгиленген тартипте ушул Жободо аныкталган өзүнүн милдеттерин жүзөгө ашыруу үчүн төмөнкүлөргө укуктуу:</w:t>
            </w:r>
          </w:p>
          <w:p w14:paraId="72362C43"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 Кыргыз Республикасынын мыйзамдарына ылайык өзүнүн компетенциясынын чегинде буйруктарды чыгарууга;</w:t>
            </w:r>
          </w:p>
          <w:p w14:paraId="234D01D3"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2) Кыргыз Республикасынын мамлекеттик органдарынан, жергиликтүү өз алдынча башкаруу органдарынан, ошондой эле жеке жана юридикалык жактардан анын компетенциясына кирген милдеттерди аткаруу үчүн зарыл болгон маалыматтарды жана материалдарды белгиленген тартипте суроого жана алууга;</w:t>
            </w:r>
          </w:p>
          <w:p w14:paraId="5C4BBC50"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3) коопсуздуктун, эксплуатациялоонун жана жол кыймылына катышуунун белгиленген талаптарына шайкеш келбеген, түйүндөрүнүн жана агрегаттарынын номерлери же мамлекеттик каттоо белгилери жашыруун, жасалма, өзгөртүлгөн транспорт каражаттарына тиешелүү документтерди берүүдөн жана каттоодон баш тартууга;</w:t>
            </w:r>
          </w:p>
          <w:p w14:paraId="60843FE6"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4) юридикалык жана жеке жактардан белгиленген тартипте накталай эмес жана накталай эсептешүү менен материалдык ресурстарды, мүлктөрдү, анын ичинен негизги каражаттарды сатып алууга;</w:t>
            </w:r>
          </w:p>
          <w:p w14:paraId="4C94378A"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5) башка юридикалык жана жеке жактар менен белгиленген тартипте эсептешүүлөрдү, анын ичинде накталай эмес эсептешүүлөрдү жүргүзүүгө;</w:t>
            </w:r>
          </w:p>
          <w:p w14:paraId="6D2392EE"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6) өзүнүн атынан мүлктүк жана жеке мүлктүк эмес укуктарды, милдеттенмелерди алууга жана жоопкерчилик тартууга, сот органдарында доогер жана жоопкер болууга;</w:t>
            </w:r>
          </w:p>
          <w:p w14:paraId="08C8A096"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7) уюштуруу-укуктук формаларына карабастан юридикалык жактар, ошондой эле жеке жактар менен Мекеменин иштешин камсыз кылуу үчүн жарандык-укуктук келишимдерди түзүүгө;</w:t>
            </w:r>
          </w:p>
          <w:p w14:paraId="13C5522B"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8) кызматкерлерге кеңеш берүү, окутуу жана мамлекеттик Мекеменин функцияларын жана башка максаттарды аткаруу үчүн келишимдик негизде адистерди белгиленген тартипте ишке тартууга;</w:t>
            </w:r>
          </w:p>
          <w:p w14:paraId="13EDED87" w14:textId="77777777" w:rsidR="00313AB2" w:rsidRPr="00A752D8" w:rsidRDefault="00313AB2" w:rsidP="00A752D8">
            <w:pPr>
              <w:pStyle w:val="tkTekst"/>
              <w:spacing w:line="240" w:lineRule="auto"/>
              <w:rPr>
                <w:rFonts w:ascii="Times New Roman" w:hAnsi="Times New Roman" w:cs="Times New Roman"/>
                <w:strike/>
                <w:sz w:val="24"/>
                <w:szCs w:val="24"/>
                <w:lang w:val="ky-KG"/>
              </w:rPr>
            </w:pPr>
            <w:r w:rsidRPr="00A752D8">
              <w:rPr>
                <w:rFonts w:ascii="Times New Roman" w:hAnsi="Times New Roman" w:cs="Times New Roman"/>
                <w:strike/>
                <w:sz w:val="24"/>
                <w:szCs w:val="24"/>
                <w:lang w:val="ky-KG"/>
              </w:rPr>
              <w:t>9) мамлекеттик мекеменин кызматкерлерин иш сапарларына, анын ичинде эл аралык конференцияларга, семинарларга, көргөзмөлөргө катышуу үчүн чет мамлекеттерге жиберүүгө;</w:t>
            </w:r>
          </w:p>
          <w:p w14:paraId="29BE0679"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10) жарнама берүүчү катары чыгууга;</w:t>
            </w:r>
          </w:p>
          <w:p w14:paraId="7A0B0CCC"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11) ченемдик укуктук актыларда белгиленген тартипте акы төлөнүүчү мамлекеттик кызматтарды көрсөтүүдөн түзүлгөн атайын каражаттарды жана бюджеттик эмес каражаттарды (гранттар, фонддор) Мекеменин материалдык-техникалык базасын бекемдөөгө жана өнүктүрүүгө, социалдык керектөөлөргө, жумушчуларды материалдык кызыктырууга, эксперттерди ишке тартууга жана Мекеменин ишине байланышкан башка максаттарда, ошондой эле жамааттык келишимди аткаруу максатында пайдаланууга.</w:t>
            </w:r>
          </w:p>
          <w:p w14:paraId="292ADE42" w14:textId="77777777" w:rsidR="00313AB2" w:rsidRPr="00A752D8" w:rsidRDefault="00313AB2" w:rsidP="00A752D8">
            <w:pPr>
              <w:pStyle w:val="tkTekst"/>
              <w:spacing w:line="240" w:lineRule="auto"/>
              <w:rPr>
                <w:rFonts w:ascii="Times New Roman" w:hAnsi="Times New Roman" w:cs="Times New Roman"/>
                <w:sz w:val="24"/>
                <w:szCs w:val="24"/>
                <w:lang w:val="ky-KG"/>
              </w:rPr>
            </w:pPr>
          </w:p>
        </w:tc>
        <w:tc>
          <w:tcPr>
            <w:tcW w:w="7721" w:type="dxa"/>
          </w:tcPr>
          <w:p w14:paraId="45E6DC49"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13. Мекеме Кыргыз Республикасынын мыйзамдарында белгиленген тартипте ушул Жободо аныкталган өзүнүн милдеттерин жүзөгө ашыруу үчүн төмөнкүлөргө укуктуу:</w:t>
            </w:r>
          </w:p>
          <w:p w14:paraId="449DC498"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 Кыргыз Республикасынын мыйзамдарына ылайык өзүнүн компетенциясынын чегинде буйруктарды чыгарууга;</w:t>
            </w:r>
          </w:p>
          <w:p w14:paraId="738BE085"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2) Кыргыз Республикасынын мамлекеттик органдарынан, жергиликтүү өз алдынча башкаруу органдарынан, ошондой эле жеке жана юридикалык жактардан анын компетенциясына кирген милдеттерди аткаруу үчүн зарыл болгон маалыматтарды жана материалдарды белгиленген тартипте суроого жана алууга;</w:t>
            </w:r>
          </w:p>
          <w:p w14:paraId="58313E55"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3) коопсуздуктун, эксплуатациялоонун жана жол кыймылына катышуунун белгиленген талаптарына шайкеш келбеген, түйүндөрүнүн жана агрегаттарынын номерлери же мамлекеттик каттоо белгилери жашыруун, жасалма, өзгөртүлгөн транспорт каражаттарына тиешелүү документтерди берүүдөн жана каттоодон баш тартууга;</w:t>
            </w:r>
          </w:p>
          <w:p w14:paraId="743131FF"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4) юридикалык жана жеке жактардан белгиленген тартипте накталай эмес жана накталай эсептешүү менен материалдык ресурстарды, мүлктөрдү, анын ичинен негизги каражаттарды сатып алууга;</w:t>
            </w:r>
          </w:p>
          <w:p w14:paraId="1E57EBCA"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5) башка юридикалык жана жеке жактар менен белгиленген тартипте эсептешүүлөрдү, анын ичинде накталай эмес эсептешүүлөрдү жүргүзүүгө;</w:t>
            </w:r>
          </w:p>
          <w:p w14:paraId="2DFD6A71"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6) өзүнүн атынан мүлктүк жана жеке мүлктүк эмес укуктарды, милдеттенмелерди алууга жана жоопкерчилик тартууга, сот органдарында доогер жана жоопкер болууга;</w:t>
            </w:r>
          </w:p>
          <w:p w14:paraId="6DE94485"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7) уюштуруу-укуктук формаларына карабастан юридикалык жактар, ошондой эле жеке жактар менен Мекеменин иштешин камсыз кылуу үчүн жарандык-укуктук келишимдерди түзүүгө;</w:t>
            </w:r>
          </w:p>
          <w:p w14:paraId="28F6897F"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8) кызматкерлерге кеңеш берүү, окутуу жана мамлекеттик Мекеменин функцияларын жана башка максаттарды аткаруу үчүн келишимдик негизде адистерди белгиленген тартипте ишке тартууга;</w:t>
            </w:r>
          </w:p>
          <w:p w14:paraId="35A5A2C1" w14:textId="6B19C6C7" w:rsidR="00313AB2" w:rsidRPr="00A752D8" w:rsidRDefault="00313AB2" w:rsidP="00A752D8">
            <w:pPr>
              <w:shd w:val="clear" w:color="auto" w:fill="FFFFFF"/>
              <w:ind w:firstLine="708"/>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eastAsia="ru-RU"/>
              </w:rPr>
              <w:t>9) Мекеменин кызматкерлерин Кыргыз Республикасынын аймагына иш сапарларга жиберүүгө, ал эми эл аралык кызматташуу маселелер боюнча эл аралык конференцияларга, семинарларга жана көргөзмөлөргө катышуу үчүн чет мамлекеттерге чыгуу учурунда Министрлик менен макулдашуу аркылуу жиберүүгө;</w:t>
            </w:r>
          </w:p>
          <w:p w14:paraId="0FD610B1"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10) жарнама берүүчү катары чыгууга;</w:t>
            </w:r>
          </w:p>
          <w:p w14:paraId="224B165E"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11) ченемдик укуктук актыларда белгиленген тартипте акы төлөнүүчү мамлекеттик кызматтарды көрсөтүүдөн түзүлгөн атайын каражаттарды жана бюджеттик эмес каражаттарды (гранттар, фонддор) Мекеменин материалдык-техникалык базасын бекемдөөгө жана өнүктүрүүгө, социалдык керектөөлөргө, жумушчуларды материалдык кызыктырууга, эксперттерди ишке тартууга жана Мекеменин ишине байланышкан башка максаттарда, ошондой эле жамааттык келишимди аткаруу максатында пайдаланууга.</w:t>
            </w:r>
          </w:p>
          <w:p w14:paraId="6C9D5F8B" w14:textId="77777777" w:rsidR="00313AB2" w:rsidRPr="00A752D8" w:rsidRDefault="00313AB2" w:rsidP="00A752D8">
            <w:pPr>
              <w:pStyle w:val="tkTekst"/>
              <w:spacing w:line="240" w:lineRule="auto"/>
              <w:rPr>
                <w:rFonts w:ascii="Times New Roman" w:hAnsi="Times New Roman" w:cs="Times New Roman"/>
                <w:sz w:val="24"/>
                <w:szCs w:val="24"/>
                <w:lang w:val="ky-KG"/>
              </w:rPr>
            </w:pPr>
          </w:p>
        </w:tc>
      </w:tr>
      <w:tr w:rsidR="0077517C" w:rsidRPr="0077517C" w14:paraId="3594CA24" w14:textId="77777777" w:rsidTr="00767BF7">
        <w:tc>
          <w:tcPr>
            <w:tcW w:w="7720" w:type="dxa"/>
          </w:tcPr>
          <w:p w14:paraId="1ADC4E6D" w14:textId="2B279650" w:rsidR="0077517C" w:rsidRPr="00A752D8" w:rsidRDefault="0077517C" w:rsidP="0077517C">
            <w:pPr>
              <w:pStyle w:val="tkTekst"/>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21-пункту</w:t>
            </w:r>
          </w:p>
        </w:tc>
        <w:tc>
          <w:tcPr>
            <w:tcW w:w="7721" w:type="dxa"/>
          </w:tcPr>
          <w:p w14:paraId="10B9739B" w14:textId="6E6C69FA" w:rsidR="0077517C" w:rsidRPr="00A752D8" w:rsidRDefault="0077517C" w:rsidP="0077517C">
            <w:pPr>
              <w:pStyle w:val="tkTekst"/>
              <w:spacing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21-пункту</w:t>
            </w:r>
          </w:p>
        </w:tc>
      </w:tr>
      <w:tr w:rsidR="0077517C" w:rsidRPr="0077517C" w14:paraId="0F04DA7C" w14:textId="77777777" w:rsidTr="00767BF7">
        <w:tc>
          <w:tcPr>
            <w:tcW w:w="7720" w:type="dxa"/>
          </w:tcPr>
          <w:p w14:paraId="0A7FDA64"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val="ky-KG" w:eastAsia="ru-RU"/>
              </w:rPr>
            </w:pPr>
            <w:r w:rsidRPr="0077517C">
              <w:rPr>
                <w:rFonts w:ascii="Times New Roman" w:eastAsia="Times New Roman" w:hAnsi="Times New Roman" w:cs="Times New Roman"/>
                <w:sz w:val="24"/>
                <w:szCs w:val="24"/>
                <w:lang w:val="ky-KG" w:eastAsia="ru-RU"/>
              </w:rPr>
              <w:t xml:space="preserve">21. Мекеменин, анын аймактык каттоо бөлүмдөрүнүн (АвтоЦОН) түзүмүн жана штаттык </w:t>
            </w:r>
            <w:r w:rsidRPr="0077517C">
              <w:rPr>
                <w:rFonts w:ascii="Times New Roman" w:eastAsia="Times New Roman" w:hAnsi="Times New Roman" w:cs="Times New Roman"/>
                <w:strike/>
                <w:sz w:val="24"/>
                <w:szCs w:val="24"/>
                <w:lang w:val="ky-KG" w:eastAsia="ru-RU"/>
              </w:rPr>
              <w:t>ырааттамасын</w:t>
            </w:r>
            <w:r w:rsidRPr="0077517C">
              <w:rPr>
                <w:rFonts w:ascii="Times New Roman" w:eastAsia="Times New Roman" w:hAnsi="Times New Roman" w:cs="Times New Roman"/>
                <w:sz w:val="24"/>
                <w:szCs w:val="24"/>
                <w:lang w:val="ky-KG" w:eastAsia="ru-RU"/>
              </w:rPr>
              <w:t xml:space="preserve"> директордун сунушу боюнча Кыргыз Республикасынын ички иштер министри бекитет.</w:t>
            </w:r>
          </w:p>
          <w:p w14:paraId="25F28A12" w14:textId="77777777" w:rsidR="0077517C" w:rsidRDefault="0077517C" w:rsidP="0077517C">
            <w:pPr>
              <w:pStyle w:val="tkTekst"/>
              <w:spacing w:line="240" w:lineRule="auto"/>
              <w:jc w:val="center"/>
              <w:rPr>
                <w:rFonts w:ascii="Times New Roman" w:hAnsi="Times New Roman" w:cs="Times New Roman"/>
                <w:sz w:val="24"/>
                <w:szCs w:val="24"/>
                <w:lang w:val="ky-KG"/>
              </w:rPr>
            </w:pPr>
          </w:p>
        </w:tc>
        <w:tc>
          <w:tcPr>
            <w:tcW w:w="7721" w:type="dxa"/>
          </w:tcPr>
          <w:p w14:paraId="38F8B96D" w14:textId="0694250F"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val="ky-KG" w:eastAsia="ru-RU"/>
              </w:rPr>
            </w:pPr>
            <w:r w:rsidRPr="0077517C">
              <w:rPr>
                <w:rFonts w:ascii="Times New Roman" w:eastAsia="Times New Roman" w:hAnsi="Times New Roman" w:cs="Times New Roman"/>
                <w:sz w:val="24"/>
                <w:szCs w:val="24"/>
                <w:lang w:val="ky-KG" w:eastAsia="ru-RU"/>
              </w:rPr>
              <w:lastRenderedPageBreak/>
              <w:t xml:space="preserve">21. Мекеменин, анын аймактык каттоо бөлүмдөрүнүн (АвтоЦОН) түзүмүн жана штаттык </w:t>
            </w:r>
            <w:r w:rsidRPr="0077517C">
              <w:rPr>
                <w:rFonts w:ascii="Times New Roman" w:eastAsia="Times New Roman" w:hAnsi="Times New Roman" w:cs="Times New Roman"/>
                <w:b/>
                <w:i/>
                <w:sz w:val="24"/>
                <w:szCs w:val="24"/>
                <w:lang w:val="ky-KG" w:eastAsia="ru-RU"/>
              </w:rPr>
              <w:t>саны</w:t>
            </w:r>
            <w:r w:rsidRPr="0077517C">
              <w:rPr>
                <w:rFonts w:ascii="Times New Roman" w:eastAsia="Times New Roman" w:hAnsi="Times New Roman" w:cs="Times New Roman"/>
                <w:sz w:val="24"/>
                <w:szCs w:val="24"/>
                <w:lang w:val="ky-KG" w:eastAsia="ru-RU"/>
              </w:rPr>
              <w:t xml:space="preserve"> директордун сунушу боюнча Кыргыз Республикасынын ички иштер министри бекитет.</w:t>
            </w:r>
          </w:p>
          <w:p w14:paraId="64A7A8D5" w14:textId="77777777" w:rsidR="0077517C" w:rsidRDefault="0077517C" w:rsidP="0077517C">
            <w:pPr>
              <w:pStyle w:val="tkTekst"/>
              <w:spacing w:line="240" w:lineRule="auto"/>
              <w:jc w:val="center"/>
              <w:rPr>
                <w:rFonts w:ascii="Times New Roman" w:hAnsi="Times New Roman" w:cs="Times New Roman"/>
                <w:sz w:val="24"/>
                <w:szCs w:val="24"/>
                <w:lang w:val="ky-KG"/>
              </w:rPr>
            </w:pPr>
          </w:p>
        </w:tc>
      </w:tr>
      <w:tr w:rsidR="0077517C" w:rsidRPr="0077517C" w14:paraId="250D4C6B" w14:textId="77777777" w:rsidTr="00767BF7">
        <w:tc>
          <w:tcPr>
            <w:tcW w:w="7720" w:type="dxa"/>
          </w:tcPr>
          <w:p w14:paraId="6021D129" w14:textId="58DCEFBB" w:rsidR="0077517C" w:rsidRPr="0077517C" w:rsidRDefault="0077517C" w:rsidP="0077517C">
            <w:pPr>
              <w:spacing w:after="60" w:line="276" w:lineRule="auto"/>
              <w:ind w:firstLine="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24-пункту</w:t>
            </w:r>
          </w:p>
        </w:tc>
        <w:tc>
          <w:tcPr>
            <w:tcW w:w="7721" w:type="dxa"/>
          </w:tcPr>
          <w:p w14:paraId="0C61F554" w14:textId="3F556D17" w:rsidR="0077517C" w:rsidRPr="0077517C" w:rsidRDefault="0077517C" w:rsidP="0077517C">
            <w:pPr>
              <w:spacing w:after="60" w:line="276" w:lineRule="auto"/>
              <w:ind w:firstLine="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24-пункту</w:t>
            </w:r>
          </w:p>
        </w:tc>
      </w:tr>
      <w:tr w:rsidR="0077517C" w:rsidRPr="0077517C" w14:paraId="19FE3D53" w14:textId="77777777" w:rsidTr="00767BF7">
        <w:tc>
          <w:tcPr>
            <w:tcW w:w="7720" w:type="dxa"/>
          </w:tcPr>
          <w:p w14:paraId="78C38AD9"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val="ky-KG" w:eastAsia="ru-RU"/>
              </w:rPr>
            </w:pPr>
            <w:r w:rsidRPr="0077517C">
              <w:rPr>
                <w:rFonts w:ascii="Times New Roman" w:eastAsia="Times New Roman" w:hAnsi="Times New Roman" w:cs="Times New Roman"/>
                <w:sz w:val="24"/>
                <w:szCs w:val="28"/>
                <w:lang w:val="ky-KG" w:eastAsia="ru-RU"/>
              </w:rPr>
              <w:t>24. Мекеменин директору:</w:t>
            </w:r>
          </w:p>
          <w:p w14:paraId="00B2A9D0"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val="ky-KG" w:eastAsia="ru-RU"/>
              </w:rPr>
            </w:pPr>
            <w:r w:rsidRPr="0077517C">
              <w:rPr>
                <w:rFonts w:ascii="Times New Roman" w:eastAsia="Times New Roman" w:hAnsi="Times New Roman" w:cs="Times New Roman"/>
                <w:sz w:val="24"/>
                <w:szCs w:val="28"/>
                <w:lang w:val="ky-KG" w:eastAsia="ru-RU"/>
              </w:rPr>
              <w:t>1) Мекемени башкарат жана жүктөлгөн милдеттердин жана функциялардын аткарылышы, анын ишинин жыйынтыктары үчүн жеке жоопкерчилик тартат;</w:t>
            </w:r>
          </w:p>
          <w:p w14:paraId="61293128"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2) Мекеменин атынан ишеним катсыз иш жүргүзөт;</w:t>
            </w:r>
          </w:p>
          <w:p w14:paraId="044FA5E6"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3) Кыргыз Республикасынын мамлекеттик органдарында, уюмдарында жана мекемелеринде Мекеменин кызыкчылыгын коргойт, келишимдерди түзөт, ишеним каттарды берет, банктарда алыш-бериш жана башка эсептерди ачат, банктык жана финансылык документтерге кол коёт;</w:t>
            </w:r>
          </w:p>
          <w:p w14:paraId="7E9C29BD"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 xml:space="preserve">4) иш пландарын, кирешелер жана чыгымдар сметаларын, эмгек акы төлөө </w:t>
            </w:r>
            <w:r w:rsidRPr="0077517C">
              <w:rPr>
                <w:rFonts w:ascii="Times New Roman" w:eastAsia="Times New Roman" w:hAnsi="Times New Roman" w:cs="Times New Roman"/>
                <w:strike/>
                <w:sz w:val="24"/>
                <w:szCs w:val="28"/>
                <w:lang w:val="ky-KG" w:eastAsia="ru-RU"/>
              </w:rPr>
              <w:t>системасынын формасын</w:t>
            </w:r>
            <w:r w:rsidRPr="0077517C">
              <w:rPr>
                <w:rFonts w:ascii="Times New Roman" w:eastAsia="Times New Roman" w:hAnsi="Times New Roman" w:cs="Times New Roman"/>
                <w:sz w:val="24"/>
                <w:szCs w:val="28"/>
                <w:lang w:val="ky-KG" w:eastAsia="ru-RU"/>
              </w:rPr>
              <w:t>, кызматкерлердин функциялык милдеттерин бекитет;</w:t>
            </w:r>
          </w:p>
          <w:p w14:paraId="47FA38E9"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5) Мекеменин каражаттарын тескейт жана мүлкүн башкарат;</w:t>
            </w:r>
          </w:p>
          <w:p w14:paraId="65662938"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6) Мекеменин бардык кызматкерлери үчүн милдеттүү болгон буйруктарды чыгарат жана көрсөтмөлөрдү берет;</w:t>
            </w:r>
          </w:p>
          <w:p w14:paraId="1B483CBC"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7) Мекеменин түзүмдүк жана аймактык каттоо бөлүмдөрү (АвтоЦон) жөнүндө жоболорду, ички иш тартибин бекитет;</w:t>
            </w:r>
          </w:p>
          <w:p w14:paraId="3D4EC7A5"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8) кызматкерлерге карата сыйлоо чараларын жана тартиптик жаза чараларын көрөт;</w:t>
            </w:r>
          </w:p>
          <w:p w14:paraId="124DEC7F"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9) кошумча төлөмдөрдү белгилейт, кызматкерлерди сыйлоо жөнүндө жобону бекитет;</w:t>
            </w:r>
          </w:p>
          <w:p w14:paraId="527678A9"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t>10) белгиленген тартипте Мекеменин өзгөчө айырмаланган кызматкерлерин Министрликтин ведомстволук сыйлыктары, ошондой эле мамлекеттик сыйлыктар менен сыйлоого Министрликке сунуштайт;</w:t>
            </w:r>
          </w:p>
          <w:p w14:paraId="25FFD1E6"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8"/>
                <w:lang w:eastAsia="ru-RU"/>
              </w:rPr>
            </w:pPr>
            <w:r w:rsidRPr="0077517C">
              <w:rPr>
                <w:rFonts w:ascii="Times New Roman" w:eastAsia="Times New Roman" w:hAnsi="Times New Roman" w:cs="Times New Roman"/>
                <w:sz w:val="24"/>
                <w:szCs w:val="28"/>
                <w:lang w:val="ky-KG" w:eastAsia="ru-RU"/>
              </w:rPr>
              <w:lastRenderedPageBreak/>
              <w:t>11) Кыргыз Республикасынын мыйзамдарына жана ушул Жобого ылайык Мекеменин ишин жетектөө боюнча башка функцияларды жана ыйгарым укуктарды жүзөгө ашырат.</w:t>
            </w:r>
          </w:p>
          <w:p w14:paraId="6F5562FD" w14:textId="77777777" w:rsidR="0077517C" w:rsidRPr="0077517C" w:rsidRDefault="0077517C" w:rsidP="0077517C">
            <w:pPr>
              <w:spacing w:after="60" w:line="276" w:lineRule="auto"/>
              <w:ind w:firstLine="567"/>
              <w:jc w:val="center"/>
              <w:rPr>
                <w:rFonts w:ascii="Times New Roman" w:eastAsia="Times New Roman" w:hAnsi="Times New Roman" w:cs="Times New Roman"/>
                <w:sz w:val="24"/>
                <w:szCs w:val="24"/>
                <w:lang w:eastAsia="ru-RU"/>
              </w:rPr>
            </w:pPr>
          </w:p>
        </w:tc>
        <w:tc>
          <w:tcPr>
            <w:tcW w:w="7721" w:type="dxa"/>
          </w:tcPr>
          <w:p w14:paraId="3E9E317C"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lastRenderedPageBreak/>
              <w:t>24. Мекеменин директору:</w:t>
            </w:r>
          </w:p>
          <w:p w14:paraId="55DD4879"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1) Мекемени башкарат жана жүктөлгөн милдеттердин жана функциялардын аткарылышы, анын ишинин жыйынтыктары үчүн жеке жоопкерчилик тартат;</w:t>
            </w:r>
          </w:p>
          <w:p w14:paraId="25322F69"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2) Мекеменин атынан ишеним катсыз иш жүргүзөт;</w:t>
            </w:r>
          </w:p>
          <w:p w14:paraId="1151A6BD"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3) Кыргыз Республикасынын мамлекеттик органдарында, уюмдарында жана мекемелеринде Мекеменин кызыкчылыгын коргойт, келишимдерди түзөт, ишеним каттарды берет, банктарда алыш-бериш жана башка эсептерди ачат, банктык жана финансылык документтерге кол коёт;</w:t>
            </w:r>
          </w:p>
          <w:p w14:paraId="0476611A" w14:textId="6A843D44"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 xml:space="preserve">4) иш пландарын, кирешелер жана чыгымдар сметаларын, эмгек акы төлөө </w:t>
            </w:r>
            <w:r w:rsidRPr="0077517C">
              <w:rPr>
                <w:rFonts w:ascii="Times New Roman" w:eastAsia="Times New Roman" w:hAnsi="Times New Roman" w:cs="Times New Roman"/>
                <w:b/>
                <w:i/>
                <w:sz w:val="24"/>
                <w:szCs w:val="24"/>
                <w:lang w:val="ky-KG" w:eastAsia="ru-RU"/>
              </w:rPr>
              <w:t>шарттарын</w:t>
            </w:r>
            <w:r w:rsidRPr="0077517C">
              <w:rPr>
                <w:rFonts w:ascii="Times New Roman" w:eastAsia="Times New Roman" w:hAnsi="Times New Roman" w:cs="Times New Roman"/>
                <w:sz w:val="24"/>
                <w:szCs w:val="24"/>
                <w:lang w:val="ky-KG" w:eastAsia="ru-RU"/>
              </w:rPr>
              <w:t>, кызматкерлердин функциялык милдеттерин бекитет;</w:t>
            </w:r>
          </w:p>
          <w:p w14:paraId="4C77DE03"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5) Мекеменин каражаттарын тескейт жана мүлкүн башкарат;</w:t>
            </w:r>
          </w:p>
          <w:p w14:paraId="2D8D0271"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6) Мекеменин бардык кызматкерлери үчүн милдеттүү болгон буйруктарды чыгарат жана көрсөтмөлөрдү берет;</w:t>
            </w:r>
          </w:p>
          <w:p w14:paraId="15A36B5D"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7) Мекеменин түзүмдүк жана аймактык каттоо бөлүмдөрү (АвтоЦон) жөнүндө жоболорду, ички иш тартибин бекитет;</w:t>
            </w:r>
          </w:p>
          <w:p w14:paraId="395A9F1C"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8) кызматкерлерге карата сыйлоо чараларын жана тартиптик жаза чараларын көрөт;</w:t>
            </w:r>
          </w:p>
          <w:p w14:paraId="6496C438"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9) кошумча төлөмдөрдү белгилейт, кызматкерлерди сыйлоо жөнүндө жобону бекитет;</w:t>
            </w:r>
          </w:p>
          <w:p w14:paraId="06F28A63"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t>10) белгиленген тартипте Мекеменин өзгөчө айырмаланган кызматкерлерин Министрликтин ведомстволук сыйлыктары, ошондой эле мамлекеттик сыйлыктар менен сыйлоого Министрликке сунуштайт;</w:t>
            </w:r>
          </w:p>
          <w:p w14:paraId="21B3BCFA" w14:textId="77777777" w:rsidR="0077517C" w:rsidRPr="0077517C" w:rsidRDefault="0077517C" w:rsidP="0077517C">
            <w:pPr>
              <w:spacing w:after="60" w:line="276" w:lineRule="auto"/>
              <w:ind w:firstLine="567"/>
              <w:jc w:val="both"/>
              <w:rPr>
                <w:rFonts w:ascii="Times New Roman" w:eastAsia="Times New Roman" w:hAnsi="Times New Roman" w:cs="Times New Roman"/>
                <w:sz w:val="24"/>
                <w:szCs w:val="24"/>
                <w:lang w:eastAsia="ru-RU"/>
              </w:rPr>
            </w:pPr>
            <w:r w:rsidRPr="0077517C">
              <w:rPr>
                <w:rFonts w:ascii="Times New Roman" w:eastAsia="Times New Roman" w:hAnsi="Times New Roman" w:cs="Times New Roman"/>
                <w:sz w:val="24"/>
                <w:szCs w:val="24"/>
                <w:lang w:val="ky-KG" w:eastAsia="ru-RU"/>
              </w:rPr>
              <w:lastRenderedPageBreak/>
              <w:t>11) Кыргыз Республикасынын мыйзамдарына жана ушул Жобого ылайык Мекеменин ишин жетектөө боюнча башка функцияларды жана ыйгарым укуктарды жүзөгө ашырат.</w:t>
            </w:r>
          </w:p>
          <w:p w14:paraId="39C37221" w14:textId="77777777" w:rsidR="0077517C" w:rsidRPr="0077517C" w:rsidRDefault="0077517C" w:rsidP="0077517C">
            <w:pPr>
              <w:spacing w:after="60" w:line="276" w:lineRule="auto"/>
              <w:ind w:firstLine="567"/>
              <w:jc w:val="center"/>
              <w:rPr>
                <w:rFonts w:ascii="Times New Roman" w:eastAsia="Times New Roman" w:hAnsi="Times New Roman" w:cs="Times New Roman"/>
                <w:sz w:val="24"/>
                <w:szCs w:val="24"/>
                <w:lang w:eastAsia="ru-RU"/>
              </w:rPr>
            </w:pPr>
          </w:p>
        </w:tc>
        <w:bookmarkStart w:id="1" w:name="_GoBack"/>
        <w:bookmarkEnd w:id="1"/>
      </w:tr>
      <w:tr w:rsidR="00313AB2" w:rsidRPr="0077517C" w14:paraId="749B15A1" w14:textId="77777777" w:rsidTr="00D22C92">
        <w:tc>
          <w:tcPr>
            <w:tcW w:w="15441" w:type="dxa"/>
            <w:gridSpan w:val="2"/>
          </w:tcPr>
          <w:p w14:paraId="5A5B1E02" w14:textId="44F73948" w:rsidR="00313AB2" w:rsidRPr="00A752D8" w:rsidRDefault="00313AB2" w:rsidP="00A752D8">
            <w:pPr>
              <w:pStyle w:val="tkTekst"/>
              <w:spacing w:line="240" w:lineRule="auto"/>
              <w:jc w:val="center"/>
              <w:rPr>
                <w:rFonts w:ascii="Times New Roman" w:hAnsi="Times New Roman" w:cs="Times New Roman"/>
                <w:b/>
                <w:sz w:val="24"/>
                <w:szCs w:val="24"/>
                <w:lang w:val="ky-KG"/>
              </w:rPr>
            </w:pPr>
            <w:r w:rsidRPr="00A752D8">
              <w:rPr>
                <w:rFonts w:ascii="Times New Roman" w:hAnsi="Times New Roman" w:cs="Times New Roman"/>
                <w:b/>
                <w:sz w:val="24"/>
                <w:szCs w:val="24"/>
                <w:lang w:val="ky-KG"/>
              </w:rPr>
              <w:t>Кыргыз Республикасынын Өкмөтүнүн 2017-жылдын 23-июнундагы № 407 «Транспорт каражаттарын, түзүлүштөрдү жана жабдууларды каттоо маселелери жөнүндө» токтому</w:t>
            </w:r>
          </w:p>
        </w:tc>
      </w:tr>
      <w:tr w:rsidR="00313AB2" w:rsidRPr="0077517C" w14:paraId="33976D2B" w14:textId="77777777" w:rsidTr="00767BF7">
        <w:tc>
          <w:tcPr>
            <w:tcW w:w="7720" w:type="dxa"/>
          </w:tcPr>
          <w:p w14:paraId="0C198257"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2. Кыргыз Республикасынын </w:t>
            </w:r>
            <w:r w:rsidRPr="00A752D8">
              <w:rPr>
                <w:rFonts w:ascii="Times New Roman" w:hAnsi="Times New Roman" w:cs="Times New Roman"/>
                <w:strike/>
                <w:sz w:val="24"/>
                <w:szCs w:val="24"/>
                <w:lang w:val="ky-KG"/>
              </w:rPr>
              <w:t>Өкмөтүнө караштуу Мамлекеттик каттоо кызматы</w:t>
            </w:r>
            <w:r w:rsidRPr="00A752D8">
              <w:rPr>
                <w:rFonts w:ascii="Times New Roman" w:hAnsi="Times New Roman" w:cs="Times New Roman"/>
                <w:sz w:val="24"/>
                <w:szCs w:val="24"/>
                <w:lang w:val="ky-KG"/>
              </w:rPr>
              <w:t>:</w:t>
            </w:r>
          </w:p>
          <w:p w14:paraId="49A9ECE4"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каражаттарынын, өзү жүрүүчү машиналардын жана техниканын башка түрлөрүнүн электрондук паспортторун ишке киргизүү маселеси боюнча Евразия экономикалык комиссиясынын жана Евразия экономикалык бирлиги органдарынын чечимдерин ишке ашырууга жана Евразия экономикалык комиссиясынын жана Евразия экономикалык бирлиги органдарынын чечимдерине шайкеш келтирүү боюнча ченемдик укуктук актылардын тиешелүү долбоорлорун иштеп чыгууга жооптуу мамлекеттик орган;</w:t>
            </w:r>
          </w:p>
          <w:p w14:paraId="16F1C3E4"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каражаттарынын паспортторун (транспорт каражаттарынын шассилеринин паспортторун), өзү жүрүүчү машиналардын жана техниканын башка түрлөрүнүн паспортторун тариздөөнү ишке ашыруучу, Евразия экономикалык бирлигинин мүчө мамлекеттеринин - ыйгарым укуктуу органдарынын (уюмдарынын) жана транспорт каражаттарын (транспорт каражаттарынын шассилерин), өзү жүрүүчү машиналарды жана техниканын башка түрлөрүн даярдоочу-уюмдардын реестрин жүргүзүүгө жооптуу мамлекеттик орган;</w:t>
            </w:r>
          </w:p>
          <w:p w14:paraId="53F4CC3B" w14:textId="77777777" w:rsidR="00313AB2" w:rsidRPr="00A752D8" w:rsidRDefault="00313AB2" w:rsidP="00A752D8">
            <w:pPr>
              <w:pStyle w:val="tkTekst"/>
              <w:spacing w:line="240" w:lineRule="auto"/>
              <w:rPr>
                <w:rFonts w:ascii="Times New Roman" w:hAnsi="Times New Roman" w:cs="Times New Roman"/>
                <w:strike/>
                <w:sz w:val="24"/>
                <w:szCs w:val="24"/>
                <w:lang w:val="ky-KG"/>
              </w:rPr>
            </w:pPr>
            <w:r w:rsidRPr="00A752D8">
              <w:rPr>
                <w:rFonts w:ascii="Times New Roman" w:hAnsi="Times New Roman" w:cs="Times New Roman"/>
                <w:strike/>
                <w:sz w:val="24"/>
                <w:szCs w:val="24"/>
                <w:lang w:val="ky-KG"/>
              </w:rPr>
              <w:t>- транспорт каражаттарынын, өзү жүрүүчү машиналардын жана техниканын башка түрлөрүнүн электрондук паспорттор системасынын улуттук операторун аныктоо боюнча ыйгарым укуктуу мамлекеттик орган болуп аныкталсын.</w:t>
            </w:r>
          </w:p>
          <w:p w14:paraId="759D8AE9" w14:textId="77777777" w:rsidR="00313AB2" w:rsidRPr="00A752D8" w:rsidRDefault="00313AB2" w:rsidP="00A752D8">
            <w:pPr>
              <w:pStyle w:val="tkTekst"/>
              <w:spacing w:line="240" w:lineRule="auto"/>
              <w:rPr>
                <w:rFonts w:ascii="Times New Roman" w:hAnsi="Times New Roman" w:cs="Times New Roman"/>
                <w:sz w:val="24"/>
                <w:szCs w:val="24"/>
                <w:lang w:val="ky-KG"/>
              </w:rPr>
            </w:pPr>
          </w:p>
        </w:tc>
        <w:tc>
          <w:tcPr>
            <w:tcW w:w="7721" w:type="dxa"/>
          </w:tcPr>
          <w:p w14:paraId="72EA5564" w14:textId="6FB3187F"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2. Кыргыз Республикасынын </w:t>
            </w:r>
            <w:r w:rsidRPr="00A752D8">
              <w:rPr>
                <w:rFonts w:ascii="Times New Roman" w:hAnsi="Times New Roman" w:cs="Times New Roman"/>
                <w:b/>
                <w:i/>
                <w:sz w:val="24"/>
                <w:szCs w:val="24"/>
                <w:lang w:val="ky-KG"/>
              </w:rPr>
              <w:t>Ички иштер министрлиги</w:t>
            </w:r>
            <w:r w:rsidRPr="00A752D8">
              <w:rPr>
                <w:rFonts w:ascii="Times New Roman" w:hAnsi="Times New Roman" w:cs="Times New Roman"/>
                <w:sz w:val="24"/>
                <w:szCs w:val="24"/>
                <w:lang w:val="ky-KG"/>
              </w:rPr>
              <w:t>:</w:t>
            </w:r>
          </w:p>
          <w:p w14:paraId="22DAC2A2"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каражаттарынын, өзү жүрүүчү машиналардын жана техниканын башка түрлөрүнүн электрондук паспортторун ишке киргизүү маселеси боюнча Евразия экономикалык комиссиясынын жана Евразия экономикалык бирлиги органдарынын чечимдерин ишке ашырууга жана Евразия экономикалык комиссиясынын жана Евразия экономикалык бирлиги органдарынын чечимдерине шайкеш келтирүү боюнча ченемдик укуктук актылардын тиешелүү долбоорлорун иштеп чыгууга жооптуу мамлекеттик орган;</w:t>
            </w:r>
          </w:p>
          <w:p w14:paraId="3D698A82" w14:textId="77777777" w:rsidR="00313AB2" w:rsidRPr="00A752D8" w:rsidRDefault="00313AB2"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каражаттарынын паспортторун (транспорт каражаттарынын шассилеринин паспортторун), өзү жүрүүчү машиналардын жана техниканын башка түрлөрүнүн паспортторун тариздөөнү ишке ашыруучу, Евразия экономикалык бирлигинин мүчө мамлекеттеринин - ыйгарым укуктуу органдарынын (уюмдарынын) жана транспорт каражаттарын (транспорт каражаттарынын шассилерин), өзү жүрүүчү машиналарды жана техниканын башка түрлөрүн даярдоочу-уюмдардын реестрин жүргүзүүгө жооптуу мамлекеттик орган;</w:t>
            </w:r>
          </w:p>
          <w:p w14:paraId="08AB39DC" w14:textId="77777777" w:rsidR="00313AB2" w:rsidRPr="00A752D8" w:rsidRDefault="00313AB2" w:rsidP="00A752D8">
            <w:pPr>
              <w:pStyle w:val="tkTekst"/>
              <w:spacing w:line="240" w:lineRule="auto"/>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абзацы алып салынсын;</w:t>
            </w:r>
          </w:p>
          <w:p w14:paraId="2BD75430" w14:textId="65AFC6E1" w:rsidR="00313AB2" w:rsidRPr="00A752D8" w:rsidRDefault="00313AB2" w:rsidP="00A752D8">
            <w:pPr>
              <w:pStyle w:val="tkTekst"/>
              <w:spacing w:after="0" w:line="240" w:lineRule="auto"/>
              <w:ind w:firstLine="708"/>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2</w:t>
            </w:r>
            <w:r w:rsidRPr="00A752D8">
              <w:rPr>
                <w:rFonts w:ascii="Times New Roman" w:hAnsi="Times New Roman" w:cs="Times New Roman"/>
                <w:b/>
                <w:i/>
                <w:sz w:val="24"/>
                <w:szCs w:val="24"/>
                <w:vertAlign w:val="superscript"/>
                <w:lang w:val="ky-KG"/>
              </w:rPr>
              <w:t>1</w:t>
            </w:r>
            <w:r w:rsidRPr="00A752D8">
              <w:rPr>
                <w:rFonts w:ascii="Times New Roman" w:hAnsi="Times New Roman" w:cs="Times New Roman"/>
                <w:b/>
                <w:i/>
                <w:sz w:val="24"/>
                <w:szCs w:val="24"/>
                <w:lang w:val="ky-KG"/>
              </w:rPr>
              <w:t xml:space="preserve">. Транспорт каражаттарынын, өзү жүрүүчү машиналардын жана техниканын башка түрлөрүнүн электрондук паспорттору системасынын улуттук оператору болуп Кыргыз Республикасынын Санариптик өнүктүрүү министрлигинин </w:t>
            </w:r>
            <w:r w:rsidRPr="00A752D8">
              <w:rPr>
                <w:rFonts w:ascii="Times New Roman" w:hAnsi="Times New Roman" w:cs="Times New Roman"/>
                <w:b/>
                <w:i/>
                <w:sz w:val="24"/>
                <w:szCs w:val="24"/>
                <w:shd w:val="clear" w:color="auto" w:fill="FFFFFF"/>
                <w:lang w:val="ky-KG"/>
              </w:rPr>
              <w:t>«Инфоком» Мамлекеттик ишканасы аныкталсын.</w:t>
            </w:r>
          </w:p>
          <w:p w14:paraId="37E6FD7D" w14:textId="6620856B" w:rsidR="00313AB2" w:rsidRPr="00A752D8" w:rsidRDefault="00313AB2" w:rsidP="00A752D8">
            <w:pPr>
              <w:pStyle w:val="tkTekst"/>
              <w:spacing w:line="240" w:lineRule="auto"/>
              <w:rPr>
                <w:rFonts w:ascii="Times New Roman" w:hAnsi="Times New Roman" w:cs="Times New Roman"/>
                <w:b/>
                <w:i/>
                <w:sz w:val="24"/>
                <w:szCs w:val="24"/>
                <w:lang w:val="ky-KG"/>
              </w:rPr>
            </w:pPr>
          </w:p>
        </w:tc>
      </w:tr>
      <w:tr w:rsidR="00C720C1" w:rsidRPr="0077517C" w14:paraId="499D25B7" w14:textId="77777777" w:rsidTr="00D22C92">
        <w:tc>
          <w:tcPr>
            <w:tcW w:w="15441" w:type="dxa"/>
            <w:gridSpan w:val="2"/>
          </w:tcPr>
          <w:p w14:paraId="1CDC4704" w14:textId="5530EC90" w:rsidR="00C720C1" w:rsidRPr="00A752D8" w:rsidRDefault="00C720C1" w:rsidP="00A752D8">
            <w:pPr>
              <w:pStyle w:val="tkTekst"/>
              <w:spacing w:line="240" w:lineRule="auto"/>
              <w:jc w:val="center"/>
              <w:rPr>
                <w:rFonts w:ascii="Times New Roman" w:hAnsi="Times New Roman" w:cs="Times New Roman"/>
                <w:b/>
                <w:sz w:val="24"/>
                <w:szCs w:val="24"/>
                <w:lang w:val="ky-KG"/>
              </w:rPr>
            </w:pPr>
            <w:r w:rsidRPr="00A752D8">
              <w:rPr>
                <w:rFonts w:ascii="Times New Roman" w:hAnsi="Times New Roman" w:cs="Times New Roman"/>
                <w:b/>
                <w:sz w:val="24"/>
                <w:szCs w:val="24"/>
                <w:lang w:val="ky-KG"/>
              </w:rPr>
              <w:lastRenderedPageBreak/>
              <w:t>Кыргыз Республикасынын Өкмөтүнүн 2017-жылдын 23-июнундагы № 407 токтому менен бекитилген Транспорт каражаттарын, түзүлүштөрдү жана жабдууларды, ошондой эле аларга карата менчик укуктарын мамлекеттик каттоо, кайра каттоо эрежелеринде</w:t>
            </w:r>
          </w:p>
        </w:tc>
      </w:tr>
      <w:tr w:rsidR="00C720C1" w:rsidRPr="00A752D8" w14:paraId="1CA1FB21" w14:textId="77777777" w:rsidTr="00767BF7">
        <w:tc>
          <w:tcPr>
            <w:tcW w:w="7720" w:type="dxa"/>
          </w:tcPr>
          <w:p w14:paraId="40F4488F" w14:textId="717DC65A" w:rsidR="00C720C1" w:rsidRPr="00A752D8" w:rsidRDefault="00C720C1" w:rsidP="00A752D8">
            <w:pPr>
              <w:pStyle w:val="tkTekst"/>
              <w:spacing w:line="240" w:lineRule="auto"/>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10</w:t>
            </w:r>
            <w:r w:rsidR="00B63461">
              <w:rPr>
                <w:rFonts w:ascii="Times New Roman" w:hAnsi="Times New Roman" w:cs="Times New Roman"/>
                <w:sz w:val="24"/>
                <w:szCs w:val="24"/>
                <w:lang w:val="ky-KG"/>
              </w:rPr>
              <w:t>-</w:t>
            </w:r>
            <w:r w:rsidRPr="00A752D8">
              <w:rPr>
                <w:rFonts w:ascii="Times New Roman" w:hAnsi="Times New Roman" w:cs="Times New Roman"/>
                <w:sz w:val="24"/>
                <w:szCs w:val="24"/>
                <w:lang w:val="ky-KG"/>
              </w:rPr>
              <w:t>пункт</w:t>
            </w:r>
          </w:p>
        </w:tc>
        <w:tc>
          <w:tcPr>
            <w:tcW w:w="7721" w:type="dxa"/>
          </w:tcPr>
          <w:p w14:paraId="769065E5" w14:textId="012F516D" w:rsidR="00C720C1" w:rsidRPr="00A752D8" w:rsidRDefault="00C720C1" w:rsidP="00A752D8">
            <w:pPr>
              <w:pStyle w:val="tkTekst"/>
              <w:spacing w:line="240" w:lineRule="auto"/>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10</w:t>
            </w:r>
            <w:r w:rsidR="00B63461">
              <w:rPr>
                <w:rFonts w:ascii="Times New Roman" w:hAnsi="Times New Roman" w:cs="Times New Roman"/>
                <w:sz w:val="24"/>
                <w:szCs w:val="24"/>
                <w:lang w:val="ky-KG"/>
              </w:rPr>
              <w:t>-</w:t>
            </w:r>
            <w:r w:rsidRPr="00A752D8">
              <w:rPr>
                <w:rFonts w:ascii="Times New Roman" w:hAnsi="Times New Roman" w:cs="Times New Roman"/>
                <w:sz w:val="24"/>
                <w:szCs w:val="24"/>
                <w:lang w:val="ky-KG"/>
              </w:rPr>
              <w:t>пункт</w:t>
            </w:r>
          </w:p>
        </w:tc>
      </w:tr>
      <w:tr w:rsidR="00C720C1" w:rsidRPr="0077517C" w14:paraId="63220D4B" w14:textId="77777777" w:rsidTr="00767BF7">
        <w:tc>
          <w:tcPr>
            <w:tcW w:w="7720" w:type="dxa"/>
          </w:tcPr>
          <w:p w14:paraId="5EF619DA"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10. Ыйгарым укуктуу орган транспорт каражаттарын, түзүлүштөрдү жана жабдууларды каттоодо, кайра каттоодо, эсептен чыгарууда төмөнкү иш-аракеттерди жүргүзөт:</w:t>
            </w:r>
          </w:p>
          <w:p w14:paraId="224A9970"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каражаттарына, түзүлүштөргө жана жабдууларга менчик укугун каттайт;</w:t>
            </w:r>
          </w:p>
          <w:p w14:paraId="22ED1DFA"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 түзүлүштөрдү жана жабдууларды каттайт, кайра каттайт жана эсептен чыгарат;</w:t>
            </w:r>
          </w:p>
          <w:p w14:paraId="7DA3D3D0"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транспорт каражаттарын, түзүлүштөрдү жана жабдууларды </w:t>
            </w:r>
            <w:r w:rsidRPr="00A752D8">
              <w:rPr>
                <w:rFonts w:ascii="Times New Roman" w:hAnsi="Times New Roman" w:cs="Times New Roman"/>
                <w:strike/>
                <w:sz w:val="24"/>
                <w:szCs w:val="24"/>
                <w:lang w:val="ky-KG"/>
              </w:rPr>
              <w:t>ээликтен ажыратуу боюнча</w:t>
            </w:r>
            <w:r w:rsidRPr="00A752D8">
              <w:rPr>
                <w:rFonts w:ascii="Times New Roman" w:hAnsi="Times New Roman" w:cs="Times New Roman"/>
                <w:sz w:val="24"/>
                <w:szCs w:val="24"/>
                <w:lang w:val="ky-KG"/>
              </w:rPr>
              <w:t xml:space="preserve"> келишимдерди күбөлөндүрөт;</w:t>
            </w:r>
          </w:p>
          <w:p w14:paraId="1101C428"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каражатынын паспортун, техникалык паспортту жана транспорт каражаттарын каттоо жөнүндө күбөлүктү берет, ошондой эле жоголгон, пайдаланууга жараксыз жана жарактуу мөөнөтү аяктаган күбөлүктөрдү алмаштырат;</w:t>
            </w:r>
          </w:p>
          <w:p w14:paraId="0BCEF419"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каражаттарына тийиштүү типтеги мамлекеттик каттоо белгилерин аныкталган кезектүүлүк боюнча берет, ошондой эле жоголгондордун жана пайдаланууга жараксыздардын ордуна башкасын берет;</w:t>
            </w:r>
          </w:p>
          <w:p w14:paraId="1D771416"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ушул Эрежелерде белгиленген тартипте каттоо документтеринде каттоо маалыматтарын өзгөртөт;</w:t>
            </w:r>
          </w:p>
          <w:p w14:paraId="7C4A61E3"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электрондук маалыматтар базасын жүргүзөт;</w:t>
            </w:r>
          </w:p>
          <w:p w14:paraId="54073AF5" w14:textId="77777777" w:rsidR="00C720C1" w:rsidRPr="00A752D8" w:rsidRDefault="00C720C1" w:rsidP="00A752D8">
            <w:pPr>
              <w:pStyle w:val="tkTekst"/>
              <w:spacing w:line="240" w:lineRule="auto"/>
              <w:rPr>
                <w:rFonts w:ascii="Times New Roman" w:hAnsi="Times New Roman" w:cs="Times New Roman"/>
                <w:strike/>
                <w:sz w:val="24"/>
                <w:szCs w:val="24"/>
                <w:lang w:val="ky-KG"/>
              </w:rPr>
            </w:pPr>
          </w:p>
          <w:p w14:paraId="6F4ED025" w14:textId="77777777" w:rsidR="00C720C1" w:rsidRPr="00A752D8" w:rsidRDefault="00C720C1" w:rsidP="00A752D8">
            <w:pPr>
              <w:pStyle w:val="tkTekst"/>
              <w:spacing w:line="240" w:lineRule="auto"/>
              <w:rPr>
                <w:rFonts w:ascii="Times New Roman" w:hAnsi="Times New Roman" w:cs="Times New Roman"/>
                <w:strike/>
                <w:sz w:val="24"/>
                <w:szCs w:val="24"/>
                <w:lang w:val="ky-KG"/>
              </w:rPr>
            </w:pPr>
          </w:p>
          <w:p w14:paraId="727D22B9" w14:textId="77777777" w:rsidR="00C720C1" w:rsidRPr="00A752D8" w:rsidRDefault="00C720C1" w:rsidP="00A752D8">
            <w:pPr>
              <w:pStyle w:val="tkTekst"/>
              <w:spacing w:line="240" w:lineRule="auto"/>
              <w:rPr>
                <w:rFonts w:ascii="Times New Roman" w:hAnsi="Times New Roman" w:cs="Times New Roman"/>
                <w:strike/>
                <w:sz w:val="24"/>
                <w:szCs w:val="24"/>
                <w:lang w:val="ky-KG"/>
              </w:rPr>
            </w:pPr>
          </w:p>
          <w:p w14:paraId="4A025C59" w14:textId="594C7930"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trike/>
                <w:sz w:val="24"/>
                <w:szCs w:val="24"/>
                <w:lang w:val="ky-KG"/>
              </w:rPr>
              <w:t xml:space="preserve">- транспорт каражатын, өзү жүрүүчү технологиялык машинаны жана тракторду ар тарабынан фотофиксациялоо жана фотосүрөтүн киргизүү менен транспорт каражаттарын, түзүлүштөрдү жана жабдууларды кароодон өткөрөт, ошондой эле электрондук маалыматтар базасына киргизүү үчүн транспорт каражатын кароо актысын түзөт, </w:t>
            </w:r>
            <w:r w:rsidRPr="00A752D8">
              <w:rPr>
                <w:rFonts w:ascii="Times New Roman" w:hAnsi="Times New Roman" w:cs="Times New Roman"/>
                <w:strike/>
                <w:sz w:val="24"/>
                <w:szCs w:val="24"/>
                <w:lang w:val="ky-KG"/>
              </w:rPr>
              <w:lastRenderedPageBreak/>
              <w:t>зарыл болгон учурда транспорт каражатын, түзүлүштү жана жабдууну жалгыз кароо актысын берет;</w:t>
            </w:r>
          </w:p>
          <w:p w14:paraId="52270DB3" w14:textId="14061FE5"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каттоо үчүн чыгаруу менен байланышкан бажы операциялары аяктагандан кийин документтердин түп нускалары жоголгон учурда бажы кызматынын органдары тарабынан күбөлөндүрүлгөн транспорт каражаттарына, түзүлүштөргө жана жабдууларга берилген документтердин көчүрмөлөрү боюнча каттоо иш-аракеттерин жүргүзүүгө корутунду чыгарат;</w:t>
            </w:r>
          </w:p>
          <w:p w14:paraId="3F457F44"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түйүндөрдүн жана агрегаттардын номерленишинде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жүргүзүүгө корутунду чыгарат;</w:t>
            </w:r>
          </w:p>
          <w:p w14:paraId="68303B7A"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жеке мүнөздөгү маалыматтар жана мамлекеттик сырлар чөйрөсүндөгү мыйзамдарга ылайык жүргүзүлгөн каттоо иш-аракеттери, катталган транспорт каражаттары (номердик агрегаттар), түзүлүштөр жана жабдуулар, ошондой эле менчик ээлери же менчик ээлеринин атынан каттоо иш-аракеттерин жүргүзгөн адамдар жөнүндө маалым каттарды (электрондук маалыматтар базасынан көчүрмөлөрдү) берет;</w:t>
            </w:r>
          </w:p>
          <w:p w14:paraId="1D66A71E"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жеке мүнөздөгү маалыматтар жана мамлекеттик сырлар чөйрөсүндөгү мыйзамдарга ылайык транспорт каражаттарын, түзүлүштөрдү жана жабдууларды жараксыздоодо сатуу үчүн номердик түйүндөргө жана агрегаттарга маалым каттарды берет;</w:t>
            </w:r>
          </w:p>
          <w:p w14:paraId="0625DDAE"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айдап качкан жана уурдалган транспорт каражаттарын, түзүлүштөрдү жана жабдууларды эсепке алат (электрондук форматта);</w:t>
            </w:r>
          </w:p>
          <w:p w14:paraId="75B5FD07"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электрондук маалыматтар базасы аркылуу транспорт каражаттарын, түзүлүштөрдү жана жабдууларды айдап качуу, уурдоо же алардын издөөдө тургандыгы боюнча салыштырып текшерет;</w:t>
            </w:r>
          </w:p>
          <w:p w14:paraId="61B8E4CF"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Кыргыз Республикасынын жазык-процесстик жана жарандык-процесстик мыйзамдарына ылайык, ошондой эле </w:t>
            </w:r>
            <w:r w:rsidRPr="00A752D8">
              <w:rPr>
                <w:rFonts w:ascii="Times New Roman" w:hAnsi="Times New Roman" w:cs="Times New Roman"/>
                <w:strike/>
                <w:sz w:val="24"/>
                <w:szCs w:val="24"/>
                <w:lang w:val="ky-KG"/>
              </w:rPr>
              <w:t>банктык жана күрөөлөр боюнча башка уюмдардын сунуштамалары боюнча</w:t>
            </w:r>
            <w:r w:rsidRPr="00A752D8">
              <w:rPr>
                <w:rFonts w:ascii="Times New Roman" w:hAnsi="Times New Roman" w:cs="Times New Roman"/>
                <w:sz w:val="24"/>
                <w:szCs w:val="24"/>
                <w:lang w:val="ky-KG"/>
              </w:rPr>
              <w:t xml:space="preserve"> транспорт каражаттарына, түзүлүштөргө жана жабдууларга карата тыюу салуулар </w:t>
            </w:r>
            <w:r w:rsidRPr="00A752D8">
              <w:rPr>
                <w:rFonts w:ascii="Times New Roman" w:hAnsi="Times New Roman" w:cs="Times New Roman"/>
                <w:sz w:val="24"/>
                <w:szCs w:val="24"/>
                <w:lang w:val="ky-KG"/>
              </w:rPr>
              <w:lastRenderedPageBreak/>
              <w:t>жана чектөөлөр жөнүндө маалыматтарды электрондук маалыматтар базасына киргизет;</w:t>
            </w:r>
          </w:p>
          <w:p w14:paraId="0D2ECF5D"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зарыл болгон учурда электрондук маалыматтар базасына, ошондой эле өзү жүрүүчү технологиялык машиналарды, түзүлүштөрдү жана жабдууларды каттоо документтеринин "өзгөчө белгилер" графасына автотранспорт каражатын ээликтен ажыратууда же пайдаланууга берүүдө жана Евразия экономикалык бирлигинин келишимдик-укуктук базасына ылайык Евразия экономикалык бирлигинин башка мүчө мамлекеттеринин аймактарында аны тескөөдө бажы органынын уруксатын алуу зарылдыгы жөнүндө маалыматты киргизет;</w:t>
            </w:r>
          </w:p>
          <w:p w14:paraId="57D5E76B"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ушул Эрежелерге жана </w:t>
            </w:r>
            <w:r w:rsidRPr="00A752D8">
              <w:rPr>
                <w:rFonts w:ascii="Times New Roman" w:hAnsi="Times New Roman" w:cs="Times New Roman"/>
                <w:strike/>
                <w:sz w:val="24"/>
                <w:szCs w:val="24"/>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hAnsi="Times New Roman" w:cs="Times New Roman"/>
                <w:sz w:val="24"/>
                <w:szCs w:val="24"/>
                <w:lang w:val="ky-KG"/>
              </w:rPr>
              <w:t xml:space="preserve"> тарабынан бекитилген нускамаларга ылайык башка иштерди аткарат.</w:t>
            </w:r>
          </w:p>
          <w:p w14:paraId="5F28147D" w14:textId="77777777" w:rsidR="00C720C1" w:rsidRPr="00A752D8" w:rsidRDefault="00C720C1" w:rsidP="00A752D8">
            <w:pPr>
              <w:pStyle w:val="tkTekst"/>
              <w:spacing w:line="240" w:lineRule="auto"/>
              <w:rPr>
                <w:rFonts w:ascii="Times New Roman" w:hAnsi="Times New Roman" w:cs="Times New Roman"/>
                <w:sz w:val="24"/>
                <w:szCs w:val="24"/>
                <w:lang w:val="ky-KG"/>
              </w:rPr>
            </w:pPr>
          </w:p>
        </w:tc>
        <w:tc>
          <w:tcPr>
            <w:tcW w:w="7721" w:type="dxa"/>
          </w:tcPr>
          <w:p w14:paraId="7762F784"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10. Ыйгарым укуктуу орган транспорт каражаттарын, түзүлүштөрдү жана жабдууларды каттоодо, кайра каттоодо, эсептен чыгарууда төмөнкү иш-аракеттерди жүргүзөт:</w:t>
            </w:r>
          </w:p>
          <w:p w14:paraId="2ABE83FB" w14:textId="07988C94"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транспорт каражаттарына, түзүлүштөргө жана жабдууларга менчик укугун, </w:t>
            </w:r>
            <w:r w:rsidRPr="00A752D8">
              <w:rPr>
                <w:rFonts w:ascii="Times New Roman" w:hAnsi="Times New Roman" w:cs="Times New Roman"/>
                <w:b/>
                <w:i/>
                <w:sz w:val="24"/>
                <w:szCs w:val="24"/>
                <w:lang w:val="ky-KG"/>
              </w:rPr>
              <w:t>ошондой эле соттун белгиленген тартипте мыйзамдуу күчүнө кирген чечиминин, менчик укугу жөнүндө күбөлүктүн жана/же мурастоо жөнүндө күбөлүктүн негизинде кыймылдуу мүлктүн үлүшүн</w:t>
            </w:r>
            <w:r w:rsidRPr="00A752D8">
              <w:rPr>
                <w:rFonts w:ascii="Times New Roman" w:hAnsi="Times New Roman" w:cs="Times New Roman"/>
                <w:sz w:val="24"/>
                <w:szCs w:val="24"/>
                <w:lang w:val="ky-KG"/>
              </w:rPr>
              <w:t xml:space="preserve"> каттайт;</w:t>
            </w:r>
          </w:p>
          <w:p w14:paraId="69DA05EE"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 түзүлүштөрдү жана жабдууларды каттайт, кайра каттайт жана эсептен чыгарат;</w:t>
            </w:r>
          </w:p>
          <w:p w14:paraId="6C225BD1" w14:textId="0B0F7FF0"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транспорт каражаттарын, түзүлүштөрдү жана жабдууларды </w:t>
            </w:r>
            <w:r w:rsidRPr="00A752D8">
              <w:rPr>
                <w:rFonts w:ascii="Times New Roman" w:hAnsi="Times New Roman" w:cs="Times New Roman"/>
                <w:b/>
                <w:i/>
                <w:sz w:val="24"/>
                <w:szCs w:val="24"/>
                <w:lang w:val="ky-KG"/>
              </w:rPr>
              <w:t>сатып алуу-сатуу жана алмашуу боюнча</w:t>
            </w:r>
            <w:r w:rsidRPr="00A752D8">
              <w:rPr>
                <w:rFonts w:ascii="Times New Roman" w:hAnsi="Times New Roman" w:cs="Times New Roman"/>
                <w:sz w:val="24"/>
                <w:szCs w:val="24"/>
                <w:lang w:val="ky-KG"/>
              </w:rPr>
              <w:t xml:space="preserve"> келишимдерди күбөлөндүрөт;</w:t>
            </w:r>
          </w:p>
          <w:p w14:paraId="7D295164"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каражатынын паспортун, техникалык паспортту жана транспорт каражаттарын каттоо жөнүндө күбөлүктү берет, ошондой эле жоголгон, пайдаланууга жараксыз жана жарактуу мөөнөтү аяктаган күбөлүктөрдү алмаштырат;</w:t>
            </w:r>
          </w:p>
          <w:p w14:paraId="35245BE5"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транспорт каражаттарына тийиштүү типтеги мамлекеттик каттоо белгилерин аныкталган кезектүүлүк боюнча берет, ошондой эле жоголгондордун жана пайдаланууга жараксыздардын ордуна башкасын берет;</w:t>
            </w:r>
          </w:p>
          <w:p w14:paraId="4EE62FB1"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ушул Эрежелерде белгиленген тартипте каттоо документтеринде каттоо маалыматтарын өзгөртөт;</w:t>
            </w:r>
          </w:p>
          <w:p w14:paraId="6FC0686C"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электрондук маалыматтар базасын жүргүзөт;</w:t>
            </w:r>
          </w:p>
          <w:p w14:paraId="68CE3415" w14:textId="77777777" w:rsidR="00C720C1" w:rsidRPr="00A752D8" w:rsidRDefault="00C720C1" w:rsidP="00A752D8">
            <w:pPr>
              <w:ind w:firstLine="709"/>
              <w:jc w:val="both"/>
              <w:rPr>
                <w:rFonts w:ascii="Times New Roman" w:hAnsi="Times New Roman" w:cs="Times New Roman"/>
                <w:b/>
                <w:i/>
                <w:sz w:val="24"/>
                <w:szCs w:val="24"/>
                <w:lang w:val="ky-KG"/>
              </w:rPr>
            </w:pPr>
            <w:bookmarkStart w:id="2" w:name="_Hlk95763027"/>
            <w:r w:rsidRPr="00A752D8">
              <w:rPr>
                <w:rFonts w:ascii="Times New Roman" w:hAnsi="Times New Roman" w:cs="Times New Roman"/>
                <w:b/>
                <w:i/>
                <w:sz w:val="24"/>
                <w:szCs w:val="24"/>
                <w:lang w:val="ky-KG"/>
              </w:rPr>
              <w:t xml:space="preserve">«- транспорт каражаттарын, түзүлүштөрдү жана жабдууларды фотофиксациялоо менен кароодон өткөрөт жана транспорт каражатынын, өзү жүрүүчү технологиялык машинанын жана трактордун алты фотосүрөтүн электрондук маалыматтар базасына киргизет </w:t>
            </w:r>
            <w:r w:rsidRPr="00A752D8">
              <w:rPr>
                <w:rFonts w:ascii="Times New Roman" w:hAnsi="Times New Roman" w:cs="Times New Roman"/>
                <w:b/>
                <w:i/>
                <w:iCs/>
                <w:sz w:val="24"/>
                <w:szCs w:val="24"/>
                <w:lang w:val="ky-KG"/>
              </w:rPr>
              <w:t xml:space="preserve">(тышкы көрүнүшүнүн төрт тарабы, </w:t>
            </w:r>
            <w:r w:rsidRPr="00A752D8">
              <w:rPr>
                <w:rFonts w:ascii="Times New Roman" w:hAnsi="Times New Roman" w:cs="Times New Roman"/>
                <w:b/>
                <w:i/>
                <w:iCs/>
                <w:color w:val="000000"/>
                <w:sz w:val="24"/>
                <w:szCs w:val="24"/>
                <w:lang w:val="ky-KG"/>
              </w:rPr>
              <w:t xml:space="preserve">кузовдун </w:t>
            </w:r>
            <w:r w:rsidRPr="00A752D8">
              <w:rPr>
                <w:rFonts w:ascii="Times New Roman" w:hAnsi="Times New Roman" w:cs="Times New Roman"/>
                <w:b/>
                <w:i/>
                <w:iCs/>
                <w:color w:val="000000"/>
                <w:sz w:val="24"/>
                <w:szCs w:val="24"/>
                <w:lang w:val="ky-KG"/>
              </w:rPr>
              <w:lastRenderedPageBreak/>
              <w:t>номери жазылган аянтча (VIN)</w:t>
            </w:r>
            <w:r w:rsidRPr="00A752D8">
              <w:rPr>
                <w:rFonts w:ascii="Times New Roman" w:hAnsi="Times New Roman" w:cs="Times New Roman"/>
                <w:b/>
                <w:i/>
                <w:iCs/>
                <w:sz w:val="24"/>
                <w:szCs w:val="24"/>
                <w:lang w:val="ky-KG"/>
              </w:rPr>
              <w:t>, одометр),</w:t>
            </w:r>
            <w:r w:rsidRPr="00A752D8">
              <w:rPr>
                <w:rFonts w:ascii="Times New Roman" w:hAnsi="Times New Roman" w:cs="Times New Roman"/>
                <w:b/>
                <w:i/>
                <w:sz w:val="24"/>
                <w:szCs w:val="24"/>
                <w:lang w:val="ky-KG"/>
              </w:rPr>
              <w:t xml:space="preserve"> зарыл болгон учурда транспорт каражатын, түзүлүштү жана жабдууну жалгыз кароо актысын берет;»;</w:t>
            </w:r>
          </w:p>
          <w:bookmarkEnd w:id="2"/>
          <w:p w14:paraId="2B7761DA"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каттоо үчүн чыгаруу менен байланышкан бажы операциялары аяктагандан кийин документтердин түп нускалары жоголгон учурда бажы кызматынын органдары тарабынан күбөлөндүрүлгөн транспорт каражаттарына, түзүлүштөргө жана жабдууларга берилген документтердин көчүрмөлөрү боюнча каттоо иш-аракеттерин жүргүзүүгө корутунду чыгарат;</w:t>
            </w:r>
          </w:p>
          <w:p w14:paraId="1DF1AE2E"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түйүндөрдүн жана агрегаттардын номерленишинде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жүргүзүүгө корутунду чыгарат;</w:t>
            </w:r>
          </w:p>
          <w:p w14:paraId="5BB3E736"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жеке мүнөздөгү маалыматтар жана мамлекеттик сырлар чөйрөсүндөгү мыйзамдарга ылайык жүргүзүлгөн каттоо иш-аракеттери, катталган транспорт каражаттары (номердик агрегаттар), түзүлүштөр жана жабдуулар, ошондой эле менчик ээлери же менчик ээлеринин атынан каттоо иш-аракеттерин жүргүзгөн адамдар жөнүндө маалым каттарды (электрондук маалыматтар базасынан көчүрмөлөрдү) берет;</w:t>
            </w:r>
          </w:p>
          <w:p w14:paraId="1FB9EDEB"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жеке мүнөздөгү маалыматтар жана мамлекеттик сырлар чөйрөсүндөгү мыйзамдарга ылайык транспорт каражаттарын, түзүлүштөрдү жана жабдууларды жараксыздоодо сатуу үчүн номердик түйүндөргө жана агрегаттарга маалым каттарды берет;</w:t>
            </w:r>
          </w:p>
          <w:p w14:paraId="3AE9080B"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айдап качкан жана уурдалган транспорт каражаттарын, түзүлүштөрдү жана жабдууларды эсепке алат (электрондук форматта);</w:t>
            </w:r>
          </w:p>
          <w:p w14:paraId="18E66644"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электрондук маалыматтар базасы аркылуу транспорт каражаттарын, түзүлүштөрдү жана жабдууларды айдап качуу, уурдоо же алардын издөөдө тургандыгы боюнча салыштырып текшерет;</w:t>
            </w:r>
          </w:p>
          <w:p w14:paraId="59EDF121" w14:textId="30559BD2"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Кыргыз Республикасынын жазык-процесстик жана жарандык-процесстик мыйзамдарына ылайык, ошондой эле </w:t>
            </w:r>
            <w:r w:rsidR="00A93745" w:rsidRPr="00A752D8">
              <w:rPr>
                <w:rFonts w:ascii="Times New Roman" w:hAnsi="Times New Roman" w:cs="Times New Roman"/>
                <w:b/>
                <w:i/>
                <w:sz w:val="24"/>
                <w:szCs w:val="24"/>
                <w:lang w:val="ky-KG"/>
              </w:rPr>
              <w:t>нотариалдык конторалардын, банктык жана күрөөлөр боюнча башка уюмдардын каттары жана билдирүүлөрү боюнча</w:t>
            </w:r>
            <w:r w:rsidR="00A93745" w:rsidRPr="00A752D8">
              <w:rPr>
                <w:rFonts w:ascii="Times New Roman" w:hAnsi="Times New Roman" w:cs="Times New Roman"/>
                <w:sz w:val="24"/>
                <w:szCs w:val="24"/>
                <w:lang w:val="ky-KG"/>
              </w:rPr>
              <w:t xml:space="preserve"> </w:t>
            </w:r>
            <w:r w:rsidRPr="00A752D8">
              <w:rPr>
                <w:rFonts w:ascii="Times New Roman" w:hAnsi="Times New Roman" w:cs="Times New Roman"/>
                <w:sz w:val="24"/>
                <w:szCs w:val="24"/>
                <w:lang w:val="ky-KG"/>
              </w:rPr>
              <w:t xml:space="preserve">транспорт каражаттарына, </w:t>
            </w:r>
            <w:r w:rsidRPr="00A752D8">
              <w:rPr>
                <w:rFonts w:ascii="Times New Roman" w:hAnsi="Times New Roman" w:cs="Times New Roman"/>
                <w:sz w:val="24"/>
                <w:szCs w:val="24"/>
                <w:lang w:val="ky-KG"/>
              </w:rPr>
              <w:lastRenderedPageBreak/>
              <w:t>түзүлүштөргө жана жабдууларга карата тыюу салуулар жана чектөөлөр жөнүндө маалыматтарды электрондук маалыматтар базасына киргизет;</w:t>
            </w:r>
          </w:p>
          <w:p w14:paraId="18486232" w14:textId="77777777"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зарыл болгон учурда электрондук маалыматтар базасына, ошондой эле өзү жүрүүчү технологиялык машиналарды, түзүлүштөрдү жана жабдууларды каттоо документтеринин "өзгөчө белгилер" графасына автотранспорт каражатын ээликтен ажыратууда же пайдаланууга берүүдө жана Евразия экономикалык бирлигинин келишимдик-укуктук базасына ылайык Евразия экономикалык бирлигинин башка мүчө мамлекеттеринин аймактарында аны тескөөдө бажы органынын уруксатын алуу зарылдыгы жөнүндө маалыматты киргизет;</w:t>
            </w:r>
          </w:p>
          <w:p w14:paraId="2BEBDE86" w14:textId="565B80E8" w:rsidR="00C720C1" w:rsidRPr="00A752D8" w:rsidRDefault="00C720C1" w:rsidP="00A752D8">
            <w:pPr>
              <w:pStyle w:val="tkTekst"/>
              <w:spacing w:line="240" w:lineRule="auto"/>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 ушул Эрежелерге жана </w:t>
            </w:r>
            <w:r w:rsidR="00D60D58" w:rsidRPr="00A752D8">
              <w:rPr>
                <w:rFonts w:ascii="Times New Roman" w:hAnsi="Times New Roman" w:cs="Times New Roman"/>
                <w:b/>
                <w:i/>
                <w:sz w:val="24"/>
                <w:szCs w:val="24"/>
                <w:lang w:val="ky-KG"/>
              </w:rPr>
              <w:t>ички иштер чөйрөсүндөгү ыйгарым укуктуу мамлекеттик орган</w:t>
            </w:r>
            <w:r w:rsidR="00D60D58" w:rsidRPr="00A752D8">
              <w:rPr>
                <w:rFonts w:ascii="Times New Roman" w:hAnsi="Times New Roman" w:cs="Times New Roman"/>
                <w:sz w:val="24"/>
                <w:szCs w:val="24"/>
                <w:lang w:val="ky-KG"/>
              </w:rPr>
              <w:t xml:space="preserve"> </w:t>
            </w:r>
            <w:r w:rsidRPr="00A752D8">
              <w:rPr>
                <w:rFonts w:ascii="Times New Roman" w:hAnsi="Times New Roman" w:cs="Times New Roman"/>
                <w:sz w:val="24"/>
                <w:szCs w:val="24"/>
                <w:lang w:val="ky-KG"/>
              </w:rPr>
              <w:t>тарабынан бекитилген нускамаларга ылайык башка иштерди аткарат.</w:t>
            </w:r>
          </w:p>
          <w:p w14:paraId="1FA6F56D" w14:textId="77777777" w:rsidR="00C720C1" w:rsidRPr="00A752D8" w:rsidRDefault="00C720C1" w:rsidP="00A752D8">
            <w:pPr>
              <w:pStyle w:val="tkTekst"/>
              <w:spacing w:line="240" w:lineRule="auto"/>
              <w:rPr>
                <w:rFonts w:ascii="Times New Roman" w:hAnsi="Times New Roman" w:cs="Times New Roman"/>
                <w:sz w:val="24"/>
                <w:szCs w:val="24"/>
                <w:lang w:val="ky-KG"/>
              </w:rPr>
            </w:pPr>
          </w:p>
        </w:tc>
      </w:tr>
      <w:tr w:rsidR="00D60D58" w:rsidRPr="00A752D8" w14:paraId="0FA24394" w14:textId="77777777" w:rsidTr="00767BF7">
        <w:tc>
          <w:tcPr>
            <w:tcW w:w="7720" w:type="dxa"/>
          </w:tcPr>
          <w:p w14:paraId="271C37E6" w14:textId="581BF28B" w:rsidR="00D60D58" w:rsidRPr="00A752D8" w:rsidRDefault="00D60D58" w:rsidP="00A752D8">
            <w:pPr>
              <w:pStyle w:val="tkTekst"/>
              <w:spacing w:line="240" w:lineRule="auto"/>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12</w:t>
            </w:r>
            <w:r w:rsidR="00B63461">
              <w:rPr>
                <w:rFonts w:ascii="Times New Roman" w:hAnsi="Times New Roman" w:cs="Times New Roman"/>
                <w:sz w:val="24"/>
                <w:szCs w:val="24"/>
                <w:lang w:val="ky-KG"/>
              </w:rPr>
              <w:t>-</w:t>
            </w:r>
            <w:r w:rsidRPr="00A752D8">
              <w:rPr>
                <w:rFonts w:ascii="Times New Roman" w:hAnsi="Times New Roman" w:cs="Times New Roman"/>
                <w:sz w:val="24"/>
                <w:szCs w:val="24"/>
                <w:lang w:val="ky-KG"/>
              </w:rPr>
              <w:t>пункт</w:t>
            </w:r>
          </w:p>
        </w:tc>
        <w:tc>
          <w:tcPr>
            <w:tcW w:w="7721" w:type="dxa"/>
          </w:tcPr>
          <w:p w14:paraId="00992EBA" w14:textId="2CE50E4A" w:rsidR="00D60D58" w:rsidRPr="00A752D8" w:rsidRDefault="00D60D58" w:rsidP="00A752D8">
            <w:pPr>
              <w:pStyle w:val="tkTekst"/>
              <w:spacing w:line="240" w:lineRule="auto"/>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12</w:t>
            </w:r>
            <w:r w:rsidR="00B63461">
              <w:rPr>
                <w:rFonts w:ascii="Times New Roman" w:hAnsi="Times New Roman" w:cs="Times New Roman"/>
                <w:sz w:val="24"/>
                <w:szCs w:val="24"/>
                <w:lang w:val="ky-KG"/>
              </w:rPr>
              <w:t>-</w:t>
            </w:r>
            <w:r w:rsidRPr="00A752D8">
              <w:rPr>
                <w:rFonts w:ascii="Times New Roman" w:hAnsi="Times New Roman" w:cs="Times New Roman"/>
                <w:sz w:val="24"/>
                <w:szCs w:val="24"/>
                <w:lang w:val="ky-KG"/>
              </w:rPr>
              <w:t>пункт</w:t>
            </w:r>
          </w:p>
        </w:tc>
      </w:tr>
      <w:tr w:rsidR="00D60D58" w:rsidRPr="00A752D8" w14:paraId="3320FBA8" w14:textId="77777777" w:rsidTr="00767BF7">
        <w:tc>
          <w:tcPr>
            <w:tcW w:w="7720" w:type="dxa"/>
          </w:tcPr>
          <w:p w14:paraId="16A32DF7"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12. Транспорт каражатынын, түзүлүштөрдүн жана жабдуулардын каттоо документтерин берүү тартиби:</w:t>
            </w:r>
          </w:p>
          <w:p w14:paraId="0D27209E"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жеке адамдарга таандык автомототранспорт каражаттарына транспорт каражатын каттоо жөнүндө күбөлүк, ошондой эле автомототранспорт каражатынын менчик ээсинин каалоосу менен - транспорт каражатынын паспорту берилет;</w:t>
            </w:r>
          </w:p>
          <w:p w14:paraId="311B169B"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жактарга таандык автомототранспорт каражаттарына транспорт каражатын каттоо жөнүндө күбөлүк, ошондой эле автомототранспорт каражатынын менчик ээсинин каалоосу менен - транспорт каражатынын паспорту берилет;</w:t>
            </w:r>
          </w:p>
          <w:p w14:paraId="773EFD8A"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жеке жана юридикалык жактарга таандык ӨТМге, тракторлорго техникалык паспорт берилет;</w:t>
            </w:r>
          </w:p>
          <w:p w14:paraId="4691910B"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жеке жана юридикалык жактарга таандык түзүлүштөргө жана жабдууларга техникалык паспорт берилет.</w:t>
            </w:r>
          </w:p>
          <w:p w14:paraId="59761ADA"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xml:space="preserve">Транспорт каражаттарынын, өзү жүрүүчү технологиялык машиналардын, түзүлүштөрдүн жана жабдуулардын каттоо документтеринин үлгүлөрү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бекитилет.</w:t>
            </w:r>
          </w:p>
          <w:p w14:paraId="7B5938AB" w14:textId="77777777" w:rsidR="00D60D58" w:rsidRPr="00A752D8" w:rsidRDefault="00D60D58" w:rsidP="00A752D8">
            <w:pPr>
              <w:pStyle w:val="tkTekst"/>
              <w:spacing w:line="240" w:lineRule="auto"/>
              <w:jc w:val="center"/>
              <w:rPr>
                <w:rFonts w:ascii="Times New Roman" w:hAnsi="Times New Roman" w:cs="Times New Roman"/>
                <w:sz w:val="24"/>
                <w:szCs w:val="24"/>
              </w:rPr>
            </w:pPr>
          </w:p>
        </w:tc>
        <w:tc>
          <w:tcPr>
            <w:tcW w:w="7721" w:type="dxa"/>
          </w:tcPr>
          <w:p w14:paraId="1F6FFE07"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12. Транспорт каражатынын, түзүлүштөрдүн жана жабдуулардын каттоо документтерин берүү тартиби:</w:t>
            </w:r>
          </w:p>
          <w:p w14:paraId="26712544"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жеке адамдарга таандык автомототранспорт каражаттарына транспорт каражатын каттоо жөнүндө күбөлүк, ошондой эле автомототранспорт каражатынын менчик ээсинин каалоосу менен - транспорт каражатынын паспорту берилет;</w:t>
            </w:r>
          </w:p>
          <w:p w14:paraId="5DAF698F"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жактарга таандык автомототранспорт каражаттарына транспорт каражатын каттоо жөнүндө күбөлүк, ошондой эле автомототранспорт каражатынын менчик ээсинин каалоосу менен - транспорт каражатынын паспорту берилет;</w:t>
            </w:r>
          </w:p>
          <w:p w14:paraId="2D717435"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жеке жана юридикалык жактарга таандык ӨТМге, тракторлорго техникалык паспорт берилет;</w:t>
            </w:r>
          </w:p>
          <w:p w14:paraId="7483E640"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жеке жана юридикалык жактарга таандык түзүлүштөргө жана жабдууларга техникалык паспорт берилет.</w:t>
            </w:r>
          </w:p>
          <w:p w14:paraId="03250CA8" w14:textId="5DB58F8F" w:rsidR="00335FCB" w:rsidRPr="00A752D8" w:rsidRDefault="00335FCB" w:rsidP="00A752D8">
            <w:pPr>
              <w:spacing w:after="60"/>
              <w:ind w:firstLine="567"/>
              <w:jc w:val="both"/>
              <w:rPr>
                <w:rFonts w:ascii="Times New Roman" w:eastAsia="Times New Roman" w:hAnsi="Times New Roman" w:cs="Times New Roman"/>
                <w:b/>
                <w:i/>
                <w:sz w:val="24"/>
                <w:szCs w:val="24"/>
                <w:lang w:eastAsia="ru-RU"/>
              </w:rPr>
            </w:pPr>
            <w:r w:rsidRPr="00A752D8">
              <w:rPr>
                <w:rFonts w:ascii="Times New Roman" w:eastAsia="Times New Roman" w:hAnsi="Times New Roman" w:cs="Times New Roman"/>
                <w:sz w:val="24"/>
                <w:szCs w:val="24"/>
                <w:lang w:val="ky-KG" w:eastAsia="ru-RU"/>
              </w:rPr>
              <w:lastRenderedPageBreak/>
              <w:t xml:space="preserve">Транспорт каражаттарынын, өзү жүрүүчү технологиялык машиналардын, түзүлүштөрдүн жана жабдуулардын каттоо документтеринин үлгүлөрү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b/>
                <w:i/>
                <w:sz w:val="24"/>
                <w:szCs w:val="24"/>
                <w:lang w:val="ky-KG" w:eastAsia="ru-RU"/>
              </w:rPr>
              <w:t xml:space="preserve"> тарабынан бекитилет.</w:t>
            </w:r>
          </w:p>
          <w:p w14:paraId="28DFF75A" w14:textId="77777777" w:rsidR="00D60D58" w:rsidRPr="00A752D8" w:rsidRDefault="00D60D58" w:rsidP="00A752D8">
            <w:pPr>
              <w:pStyle w:val="tkTekst"/>
              <w:spacing w:line="240" w:lineRule="auto"/>
              <w:jc w:val="center"/>
              <w:rPr>
                <w:rFonts w:ascii="Times New Roman" w:hAnsi="Times New Roman" w:cs="Times New Roman"/>
                <w:sz w:val="24"/>
                <w:szCs w:val="24"/>
              </w:rPr>
            </w:pPr>
          </w:p>
        </w:tc>
      </w:tr>
      <w:tr w:rsidR="00335FCB" w:rsidRPr="00A752D8" w14:paraId="04997BAA" w14:textId="77777777" w:rsidTr="00767BF7">
        <w:tc>
          <w:tcPr>
            <w:tcW w:w="7720" w:type="dxa"/>
          </w:tcPr>
          <w:p w14:paraId="75EEFB96" w14:textId="6099BB9E" w:rsidR="00335FCB" w:rsidRPr="00A752D8" w:rsidRDefault="00335FCB"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16</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6C36925A" w14:textId="04BF76D7" w:rsidR="00335FCB" w:rsidRPr="00A752D8" w:rsidRDefault="00335FCB"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16</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335FCB" w:rsidRPr="0077517C" w14:paraId="67878767" w14:textId="77777777" w:rsidTr="00767BF7">
        <w:tc>
          <w:tcPr>
            <w:tcW w:w="7720" w:type="dxa"/>
          </w:tcPr>
          <w:p w14:paraId="460902D1" w14:textId="77777777" w:rsidR="00335FCB" w:rsidRPr="00A752D8" w:rsidRDefault="00335FCB"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16. Транспорт каражаттары, түзүлүштөр жана жабдуулар каттоо иш-аракеттерин жүргүзүү үчүн менчик ээлери тарабынан ыйгарым укуктуу органга берилген каттоо документтеринде жана башка документтерде көрсөтүлгөн юридикалык жана жеке жактарга гана катталат.</w:t>
            </w:r>
          </w:p>
          <w:p w14:paraId="62BDF4E6" w14:textId="77777777" w:rsidR="00335FCB" w:rsidRPr="00A752D8" w:rsidRDefault="00335FCB"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trike/>
                <w:sz w:val="24"/>
                <w:szCs w:val="24"/>
                <w:lang w:val="ky-KG" w:eastAsia="ru-RU"/>
              </w:rPr>
              <w:t>Жеке жактардын транспорт каражаттары, түзүлүштөрү жана жабдуулары алардын идентификациялык жеке номери (мындан ары - ИЖН) боюнча жана электрондук маалыматтар базасында көрсөтүлгөн жашаган жери боюнча, ал эми юридикалык жактардыкы - жакты мамлекеттик каттоо жөнүндө күбөлүктө көрсөтүлгөн алардын идентификациялык салык номери боюнча катталат. Менчик ээсинин арызы боюнча ӨТМди, тракторлорду, чиркегичтерди алардын жайгашкан жери боюнча каттоого жол берилет</w:t>
            </w:r>
            <w:r w:rsidRPr="00A752D8">
              <w:rPr>
                <w:rFonts w:ascii="Times New Roman" w:eastAsia="Times New Roman" w:hAnsi="Times New Roman" w:cs="Times New Roman"/>
                <w:sz w:val="24"/>
                <w:szCs w:val="24"/>
                <w:lang w:val="ky-KG" w:eastAsia="ru-RU"/>
              </w:rPr>
              <w:t>.</w:t>
            </w:r>
          </w:p>
          <w:p w14:paraId="546C7476" w14:textId="77777777" w:rsidR="00335FCB" w:rsidRPr="00A752D8" w:rsidRDefault="00335FCB"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0DC9F4F4" w14:textId="77777777" w:rsidR="00335FCB" w:rsidRPr="00A752D8" w:rsidRDefault="00335FCB"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16. Транспорт каражаттары, түзүлүштөр жана жабдуулар каттоо иш-аракеттерин жүргүзүү үчүн менчик ээлери тарабынан ыйгарым укуктуу органга берилген каттоо документтеринде жана башка документтерде көрсөтүлгөн юридикалык жана жеке жактарга гана катталат.</w:t>
            </w:r>
          </w:p>
          <w:p w14:paraId="4F6E312A" w14:textId="77777777" w:rsidR="00335FCB" w:rsidRPr="00A752D8" w:rsidRDefault="00335FCB" w:rsidP="00A752D8">
            <w:pPr>
              <w:spacing w:after="60"/>
              <w:ind w:firstLine="567"/>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Жеке жактардын транспорт каражаттары, түзүлүштөрү жана жабдуулары алардын идентификациялык жеке номери (мындан ары - ИЖН) боюнча, ал эми юридикалык жактардыкы – электрондук маалыматтар базасында көрсөтүлгөн юридикалык жакты мамлекеттик каттоо жөнүндө күбөлүктүн идентификациялык салык номери (мындан ары – ИСН) боюнча катталат.</w:t>
            </w:r>
          </w:p>
          <w:p w14:paraId="5160FF0F" w14:textId="77777777" w:rsidR="003D1173" w:rsidRPr="00A752D8" w:rsidRDefault="003D1173" w:rsidP="00A752D8">
            <w:pPr>
              <w:ind w:firstLine="709"/>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Менчик ээсинин арызы боюнча транспорт каражаттарынын, түзүлүштөрдүн жана жабдуулардын жайгашкан жери боюнча каттоо иш-аракеттерин жүргүзүүгө жол берилет. Бул үчүн арыз ээси ыйгарым укуктуу органдын аймактык бөлүмүнө жандуу/электрондук кезек принциби менен кайрылууга же болбосо ыйгарым укуктуу органдын сайтына табыштаманы онлайн берүүгө милдеттүү.</w:t>
            </w:r>
          </w:p>
          <w:p w14:paraId="5FBCC2BC" w14:textId="1125C462" w:rsidR="003D1173" w:rsidRPr="00A752D8" w:rsidRDefault="003D1173"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hAnsi="Times New Roman" w:cs="Times New Roman"/>
                <w:b/>
                <w:i/>
                <w:sz w:val="24"/>
                <w:szCs w:val="24"/>
                <w:lang w:val="ky-KG"/>
              </w:rPr>
              <w:t>Ыйгарым укуктуу органдын аймактык бөлүмчөсүнүн адистери транспорт каражаттарынын, түзүлүштөрдүн жана жабдуулардын жайгашкан жерине тиешелүү жабдуулар менен барып, ички иштер чөйрөсүндөгү ыйгарым укуктуу мамлекеттик орган тарабынан белгиленген тарипте кызмат көрсөтүшөт.</w:t>
            </w:r>
          </w:p>
        </w:tc>
      </w:tr>
      <w:tr w:rsidR="003D1173" w:rsidRPr="00A752D8" w14:paraId="4A8FEE50" w14:textId="77777777" w:rsidTr="00767BF7">
        <w:tc>
          <w:tcPr>
            <w:tcW w:w="7720" w:type="dxa"/>
          </w:tcPr>
          <w:p w14:paraId="0C27372A" w14:textId="6CF3B469" w:rsidR="003D1173" w:rsidRPr="00A752D8" w:rsidRDefault="003D1173"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577BFC6E" w14:textId="14F10550" w:rsidR="003D1173" w:rsidRPr="00A752D8" w:rsidRDefault="003D1173"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3D1173" w:rsidRPr="00A752D8" w14:paraId="0D8E49AD" w14:textId="77777777" w:rsidTr="00767BF7">
        <w:tc>
          <w:tcPr>
            <w:tcW w:w="7720" w:type="dxa"/>
          </w:tcPr>
          <w:p w14:paraId="1DA83FCB"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22. транспорт каражаттарын, түзүлүштөрдү жана жабдууларды алгачкы каттоо үчүн ыйгарым укуктуу органга төмөнкүлөр берилет:</w:t>
            </w:r>
          </w:p>
          <w:p w14:paraId="5AA411A8"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 (жеке жак үчүн), идентификациялык салык номери (юридикалык жак үчүн);</w:t>
            </w:r>
          </w:p>
          <w:p w14:paraId="63463BBC"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w:t>
            </w:r>
          </w:p>
          <w:p w14:paraId="186E961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14:paraId="6581587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 ыйгарым укуктуу органдар тарабынан берилген каттоо документтери;</w:t>
            </w:r>
          </w:p>
          <w:p w14:paraId="2E2C5C3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14:paraId="76DBB67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14:paraId="65F52FA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Евразия экономикалык бирлигине мүчө мамлекет болуп саналбаган мамлекеттерден республикага алып келинген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w:t>
            </w:r>
            <w:r w:rsidRPr="00A752D8">
              <w:rPr>
                <w:rFonts w:ascii="Times New Roman" w:eastAsia="Times New Roman" w:hAnsi="Times New Roman" w:cs="Times New Roman"/>
                <w:sz w:val="24"/>
                <w:szCs w:val="24"/>
                <w:lang w:val="ky-KG" w:eastAsia="ru-RU"/>
              </w:rPr>
              <w:lastRenderedPageBreak/>
              <w:t>аккредиттелген лабораториясы тарабынан берилген транспорт каражатынын конструкциясынын коопсуздугу жөнүндө күбөлүк;</w:t>
            </w:r>
          </w:p>
          <w:p w14:paraId="0A311952"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даярдоочу заводдун өндүрүү сертификаты, инвойс, Евразия экономикалык бирлигине мүчө мамлекеттердин транспорт каражаттарынын электрондук паспортторунун (транспорт каражаттарынын шассисинин электрондук паспортторунун) жана өзү жүрүүчү машиналардын, техниканын башка түрлөрүнүн электрондук паспортторунун системасында маалыматтар жок болгондо транспорт каражатынын паспорту жана/же транспорт каражатынын электрондук паспортунан (транспорт каражатынын шассисинин паспортунан) көчүрмө, чет мамлекеттин транспорт каражатынын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ушул Эрежелердин 25-пунктунда каралган башка документтер;</w:t>
            </w:r>
          </w:p>
          <w:p w14:paraId="18A50C80"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ушул Эрежелердин 25-пунктунда каралган башка документ;</w:t>
            </w:r>
          </w:p>
          <w:p w14:paraId="0EDD3656"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сотторунун белгиленген тартипте күчүнө кирген чечимдери;</w:t>
            </w:r>
          </w:p>
          <w:p w14:paraId="577A3EA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каттоо, атайын бланктык продукция жана мамлекеттик каттоо белгилери үчүн жыйымдардын жана төлөмдөрдүн квитанциялары;</w:t>
            </w:r>
          </w:p>
          <w:p w14:paraId="07C39752" w14:textId="77777777" w:rsidR="003D1173" w:rsidRPr="00A752D8" w:rsidRDefault="003D1173" w:rsidP="00A752D8">
            <w:pPr>
              <w:spacing w:after="60"/>
              <w:ind w:firstLine="567"/>
              <w:jc w:val="both"/>
              <w:rPr>
                <w:rFonts w:ascii="Times New Roman" w:eastAsia="Times New Roman" w:hAnsi="Times New Roman" w:cs="Times New Roman"/>
                <w:strike/>
                <w:sz w:val="24"/>
                <w:szCs w:val="24"/>
                <w:lang w:val="ky-KG" w:eastAsia="ru-RU"/>
              </w:rPr>
            </w:pPr>
            <w:r w:rsidRPr="00A752D8">
              <w:rPr>
                <w:rFonts w:ascii="Times New Roman" w:eastAsia="Times New Roman" w:hAnsi="Times New Roman" w:cs="Times New Roman"/>
                <w:strike/>
                <w:sz w:val="24"/>
                <w:szCs w:val="24"/>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w:t>
            </w:r>
            <w:r w:rsidRPr="00A752D8">
              <w:rPr>
                <w:rFonts w:ascii="Times New Roman" w:eastAsia="Times New Roman" w:hAnsi="Times New Roman" w:cs="Times New Roman"/>
                <w:strike/>
                <w:sz w:val="24"/>
                <w:szCs w:val="24"/>
                <w:lang w:val="ky-KG" w:eastAsia="ru-RU"/>
              </w:rPr>
              <w:lastRenderedPageBreak/>
              <w:t xml:space="preserve">мөөрү менен күбөлөндүрүлгөн аны кароодон өткөрүү актысын берүүгө жол берилет. </w:t>
            </w:r>
          </w:p>
          <w:p w14:paraId="7590CCCC"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14:paraId="4F0DAE29" w14:textId="77777777" w:rsidR="003D1173" w:rsidRPr="004630AC"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14:paraId="5ADF451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14:paraId="426985C7"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14:paraId="653DECA5"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Тракторлорду, өзү жүрүүчү технологиялык машиналарды, ошондой эле ажыратылган/куралбаган түрдө алып келинген машина комплектисинин тетиктеринен куралган тракторлорду, өзү жүрүүчү технологиялык машиналарды алгачкы каттоодо ыйгарым укуктуу органга кошумча төмөнкүдөй документтер берилет:</w:t>
            </w:r>
          </w:p>
          <w:p w14:paraId="13AC6F7A"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ажыратылган/куралбаган түрдө алып келинген машина комплектисинин тетиктеринен тракторлорду, өзү жүрүүчү технологиялык машиналарды чогултуу процессин ырастаган документ;</w:t>
            </w:r>
          </w:p>
          <w:p w14:paraId="593D669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техникалык регламенттин талаптарына шайкештигине сертификаттоо боюнча аккредиттелген орган тарабынан берилген шайкештик сертификаты.</w:t>
            </w:r>
          </w:p>
          <w:p w14:paraId="012B2C75" w14:textId="77777777" w:rsidR="003D1173" w:rsidRPr="00A752D8" w:rsidRDefault="003D1173"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019531B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22. транспорт каражаттарын, түзүлүштөрдү жана жабдууларды алгачкы каттоо үчүн ыйгарым укуктуу органга төмөнкүлөр берилет:</w:t>
            </w:r>
          </w:p>
          <w:p w14:paraId="53A00760"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 (жеке жак үчүн), идентификациялык салык номери (юридикалык жак үчүн);</w:t>
            </w:r>
          </w:p>
          <w:p w14:paraId="3D47D0EF" w14:textId="3BE5DB2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i/>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w:t>
            </w:r>
          </w:p>
          <w:p w14:paraId="072724B7"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14:paraId="03B82353"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 ыйгарым укуктуу органдар тарабынан берилген каттоо документтери;</w:t>
            </w:r>
          </w:p>
          <w:p w14:paraId="4A2FEC63"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14:paraId="2B8C6583"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14:paraId="441F1A5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Евразия экономикалык бирлигине мүчө мамлекет болуп саналбаган мамлекеттерден республикага алып келинген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лабораториясы тарабынан берилген транспорт каражатынын конструкциясынын коопсуздугу жөнүндө күбөлүк;</w:t>
            </w:r>
          </w:p>
          <w:p w14:paraId="784388CC"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даярдоочу заводдун өндүрүү сертификаты, инвойс, Евразия экономикалык бирлигине мүчө мамлекеттердин транспорт каражаттарынын электрондук паспортторунун (транспорт каражаттарынын шассисинин электрондук паспортторунун) жана өзү жүрүүчү машиналардын, техниканын башка түрлөрүнүн электрондук паспортторунун системасында маалыматтар жок болгондо транспорт каражатынын паспорту жана/же транспорт каражатынын электрондук паспортунан (транспорт каражатынын шассисинин паспортунан) көчүрмө, чет мамлекеттин транспорт каражатынын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ушул Эрежелердин 25-пунктунда каралган башка документтер;</w:t>
            </w:r>
          </w:p>
          <w:p w14:paraId="51E3F597"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ушул Эрежелердин 25-пунктунда каралган башка документ;</w:t>
            </w:r>
          </w:p>
          <w:p w14:paraId="315188E2"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сотторунун белгиленген тартипте күчүнө кирген чечимдери;</w:t>
            </w:r>
          </w:p>
          <w:p w14:paraId="1FFD1694"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каттоо, атайын бланктык продукция жана мамлекеттик каттоо белгилери үчүн жыйымдардын жана төлөмдөрдүн квитанциялары;</w:t>
            </w:r>
          </w:p>
          <w:p w14:paraId="5803E908" w14:textId="77777777" w:rsidR="003D1173" w:rsidRPr="00A752D8" w:rsidRDefault="003D1173" w:rsidP="00A752D8">
            <w:pPr>
              <w:spacing w:after="60"/>
              <w:ind w:firstLine="567"/>
              <w:jc w:val="both"/>
              <w:rPr>
                <w:rFonts w:ascii="Times New Roman" w:hAnsi="Times New Roman" w:cs="Times New Roman"/>
                <w:b/>
                <w:i/>
                <w:sz w:val="24"/>
                <w:szCs w:val="24"/>
                <w:lang w:val="ky-KG"/>
              </w:rPr>
            </w:pPr>
          </w:p>
          <w:p w14:paraId="5E5B8D6E" w14:textId="77777777" w:rsidR="003D1173" w:rsidRPr="00A752D8" w:rsidRDefault="003D1173" w:rsidP="00A752D8">
            <w:pPr>
              <w:spacing w:after="60"/>
              <w:ind w:firstLine="567"/>
              <w:jc w:val="both"/>
              <w:rPr>
                <w:rFonts w:ascii="Times New Roman" w:hAnsi="Times New Roman" w:cs="Times New Roman"/>
                <w:b/>
                <w:i/>
                <w:sz w:val="24"/>
                <w:szCs w:val="24"/>
                <w:lang w:val="ky-KG"/>
              </w:rPr>
            </w:pPr>
          </w:p>
          <w:p w14:paraId="1DDB3495" w14:textId="290FCDEC" w:rsidR="003D1173" w:rsidRPr="00A752D8" w:rsidRDefault="003D1173" w:rsidP="00A752D8">
            <w:pPr>
              <w:spacing w:after="60"/>
              <w:ind w:firstLine="567"/>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 арыз ээси түздөн-түз кайрылганда электрондук маалыматтар базасына киргизилүүчү транспорт каражатын, түзүлүштү же жабдууну кароодон өткөрүүнүн электрондук акты;</w:t>
            </w:r>
          </w:p>
          <w:p w14:paraId="0594D9C4" w14:textId="1598B16C"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14:paraId="3A72F9F6"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14:paraId="67EC3053"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14:paraId="6B06D7C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14:paraId="0092237A"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Тракторлорду, өзү жүрүүчү технологиялык машиналарды, ошондой эле ажыратылган/куралбаган түрдө алып келинген машина комплектисинин тетиктеринен куралган тракторлорду, өзү жүрүүчү технологиялык машиналарды алгачкы каттоодо ыйгарым укуктуу органга кошумча төмөнкүдөй документтер берилет:</w:t>
            </w:r>
          </w:p>
          <w:p w14:paraId="0167BBC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ажыратылган/куралбаган түрдө алып келинген машина комплектисинин тетиктеринен тракторлорду, өзү жүрүүчү технологиялык машиналарды чогултуу процессин ырастаган документ;</w:t>
            </w:r>
          </w:p>
          <w:p w14:paraId="039BFE44"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техникалык регламенттин талаптарына шайкештигине сертификаттоо боюнча аккредиттелген орган тарабынан берилген шайкештик сертификаты.</w:t>
            </w:r>
          </w:p>
          <w:p w14:paraId="7055258B" w14:textId="77777777" w:rsidR="003D1173" w:rsidRPr="00A752D8" w:rsidRDefault="003D1173" w:rsidP="00A752D8">
            <w:pPr>
              <w:spacing w:after="60"/>
              <w:ind w:firstLine="567"/>
              <w:jc w:val="center"/>
              <w:rPr>
                <w:rFonts w:ascii="Times New Roman" w:eastAsia="Times New Roman" w:hAnsi="Times New Roman" w:cs="Times New Roman"/>
                <w:sz w:val="24"/>
                <w:szCs w:val="24"/>
                <w:lang w:eastAsia="ru-RU"/>
              </w:rPr>
            </w:pPr>
          </w:p>
        </w:tc>
      </w:tr>
      <w:tr w:rsidR="003D1173" w:rsidRPr="00A752D8" w14:paraId="417BCDF9" w14:textId="77777777" w:rsidTr="00767BF7">
        <w:tc>
          <w:tcPr>
            <w:tcW w:w="7720" w:type="dxa"/>
          </w:tcPr>
          <w:p w14:paraId="32449760" w14:textId="073A5791" w:rsidR="003D1173" w:rsidRPr="00A752D8" w:rsidRDefault="003D1173"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24</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0C700BA7" w14:textId="0D6E5A0E" w:rsidR="003D1173" w:rsidRPr="00A752D8" w:rsidRDefault="003D1173"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24</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3D1173" w:rsidRPr="0077517C" w14:paraId="5EF4D65C" w14:textId="77777777" w:rsidTr="00767BF7">
        <w:tc>
          <w:tcPr>
            <w:tcW w:w="7720" w:type="dxa"/>
          </w:tcPr>
          <w:p w14:paraId="68BDEA35"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24. Кайра каттоо үчүн ыйгарым укуктуу органга транспорт каражаттарынын, түзүлүштөрдүн жана жабдуулардын менчик ээлери төмөнкүлөрдү беришет:</w:t>
            </w:r>
          </w:p>
          <w:p w14:paraId="58CEDAB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 (жеке жак үчүн), идентификациялык салык номерин (юридикалык жак үчүн);</w:t>
            </w:r>
          </w:p>
          <w:p w14:paraId="12AA0BD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w:t>
            </w:r>
          </w:p>
          <w:p w14:paraId="209594D2"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14:paraId="257B01F9"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карточкасы) ыйгарым укуктуу органдар тарабынан берилген каттоо документтери;</w:t>
            </w:r>
          </w:p>
          <w:p w14:paraId="7B078472"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14:paraId="6A71053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жөнүндө күбөлүктүн жана уюштуруу документтеринин күбөлөндүрүлгөн көчүрмөлөрүн (юридикалык жактар үчүн);</w:t>
            </w:r>
          </w:p>
          <w:p w14:paraId="0CE12BB4"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ыйгарым укуктуу орган тарабынан берилүүчү каттоо документтерин;</w:t>
            </w:r>
          </w:p>
          <w:p w14:paraId="3556586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25-пунктунда каралган башка документтерди;</w:t>
            </w:r>
          </w:p>
          <w:p w14:paraId="4C895FB9"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зарыл болгон учурда - мамлекеттик мүлктү башкаруу боюнча ыйгарым укуктуу органдын уруксатын;</w:t>
            </w:r>
          </w:p>
          <w:p w14:paraId="4D2A17E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кайра каттоо, атайын бланктык продукция жана мамлекеттик каттоо белгилери үчүн жыйымдардын жана төлөмдөрдүн квитанцияларын;</w:t>
            </w:r>
          </w:p>
          <w:p w14:paraId="62E478CC" w14:textId="77777777" w:rsidR="003D1173" w:rsidRPr="00A752D8" w:rsidRDefault="003D1173" w:rsidP="00A752D8">
            <w:pPr>
              <w:spacing w:after="60"/>
              <w:ind w:firstLine="567"/>
              <w:jc w:val="both"/>
              <w:rPr>
                <w:rFonts w:ascii="Times New Roman" w:eastAsia="Times New Roman" w:hAnsi="Times New Roman" w:cs="Times New Roman"/>
                <w:strike/>
                <w:sz w:val="24"/>
                <w:szCs w:val="24"/>
                <w:lang w:val="ky-KG" w:eastAsia="ru-RU"/>
              </w:rPr>
            </w:pPr>
            <w:r w:rsidRPr="00A752D8">
              <w:rPr>
                <w:rFonts w:ascii="Times New Roman" w:eastAsia="Times New Roman" w:hAnsi="Times New Roman" w:cs="Times New Roman"/>
                <w:strike/>
                <w:sz w:val="24"/>
                <w:szCs w:val="24"/>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14:paraId="71FB0F8F"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14:paraId="4790DEE7" w14:textId="77777777" w:rsidR="003D1173" w:rsidRPr="004630AC"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14:paraId="1BC42ACC"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каражаттарынын каттоо белгилери же "ТРАНЗИТ" каттоо белгилерин.</w:t>
            </w:r>
          </w:p>
          <w:p w14:paraId="4FAA96A5"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14:paraId="5E621D2B"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Мында кыймылдуу мүлккө салык салыктык мезгилде бир жолу төлөнөт. Кыймылдуу мүлккө менчик укугун өткөрүп берүү салык </w:t>
            </w:r>
            <w:r w:rsidRPr="00A752D8">
              <w:rPr>
                <w:rFonts w:ascii="Times New Roman" w:eastAsia="Times New Roman" w:hAnsi="Times New Roman" w:cs="Times New Roman"/>
                <w:sz w:val="24"/>
                <w:szCs w:val="24"/>
                <w:lang w:val="ky-KG" w:eastAsia="ru-RU"/>
              </w:rPr>
              <w:lastRenderedPageBreak/>
              <w:t>төлөөчү салыктын суммасын төлөгөн шартта салыкты экинчи жолу төлөө үчүн негиз болуп саналбайт.</w:t>
            </w:r>
          </w:p>
          <w:p w14:paraId="7505E3AB"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Эгер кыймылдуу мүлккө менчик укугун өткөрүп берүүдө салык төлөөчү тарабынан учурдагы жылга мүлккө салык төлөнбөсө, анда укуктарды мамлекеттик каттоого же кайра каттоого чейин салыктын суммасын макулдашуу боюнча тараптардын бири республикалык бюджетке төлөөгө тийиш. Ошол эле жылы ушул кыймылдуу мүлккө менчик укуктарын кийинки мамлекеттик каттоодо жана кайра каттоодо мүлккө салык төлөнбөйт.</w:t>
            </w:r>
          </w:p>
          <w:p w14:paraId="775233CC" w14:textId="77777777" w:rsidR="003D1173" w:rsidRPr="00A752D8" w:rsidRDefault="003D1173"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380320B"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24. Кайра каттоо үчүн ыйгарым укуктуу органга транспорт каражаттарынын, түзүлүштөрдүн жана жабдуулардын менчик ээлери төмөнкүлөрдү беришет:</w:t>
            </w:r>
          </w:p>
          <w:p w14:paraId="380C88F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 (жеке жак үчүн), идентификациялык салык номерин (юридикалык жак үчүн);</w:t>
            </w:r>
          </w:p>
          <w:p w14:paraId="53EE6130" w14:textId="24B289DA"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w:t>
            </w:r>
          </w:p>
          <w:p w14:paraId="7B134DE5"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14:paraId="2EA033C4"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чөйрөсүндөгү (каттоо талону) же болбосо тышкы саясат чөйрөсүндөгү (аккредитациялык карточкасы) ыйгарым укуктуу органдар тарабынан берилген каттоо документтери;</w:t>
            </w:r>
          </w:p>
          <w:p w14:paraId="52EEBD7E"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14:paraId="2BE87C11"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жөнүндө күбөлүктүн жана уюштуруу документтеринин күбөлөндүрүлгөн көчүрмөлөрүн (юридикалык жактар үчүн);</w:t>
            </w:r>
          </w:p>
          <w:p w14:paraId="10EC643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ыйгарым укуктуу орган тарабынан берилүүчү каттоо документтерин;</w:t>
            </w:r>
          </w:p>
          <w:p w14:paraId="57CDECEB"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25-пунктунда каралган башка документтерди;</w:t>
            </w:r>
          </w:p>
          <w:p w14:paraId="1206EA23"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зарыл болгон учурда - мамлекеттик мүлктү башкаруу боюнча ыйгарым укуктуу органдын уруксатын;</w:t>
            </w:r>
          </w:p>
          <w:p w14:paraId="2E50F05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кайра каттоо, атайын бланктык продукция жана мамлекеттик каттоо белгилери үчүн жыйымдардын жана төлөмдөрдүн квитанцияларын;</w:t>
            </w:r>
          </w:p>
          <w:p w14:paraId="32FD45E6" w14:textId="77777777" w:rsidR="0031419A" w:rsidRPr="00A752D8" w:rsidRDefault="0031419A" w:rsidP="00A752D8">
            <w:pPr>
              <w:spacing w:after="60"/>
              <w:ind w:firstLine="567"/>
              <w:jc w:val="both"/>
              <w:rPr>
                <w:rFonts w:ascii="Times New Roman" w:hAnsi="Times New Roman" w:cs="Times New Roman"/>
                <w:b/>
                <w:i/>
                <w:sz w:val="24"/>
                <w:szCs w:val="24"/>
              </w:rPr>
            </w:pPr>
          </w:p>
          <w:p w14:paraId="0218A31E" w14:textId="77777777" w:rsidR="0031419A" w:rsidRPr="00A752D8" w:rsidRDefault="0031419A" w:rsidP="00A752D8">
            <w:pPr>
              <w:spacing w:after="60"/>
              <w:ind w:firstLine="567"/>
              <w:jc w:val="both"/>
              <w:rPr>
                <w:rFonts w:ascii="Times New Roman" w:hAnsi="Times New Roman" w:cs="Times New Roman"/>
                <w:b/>
                <w:i/>
                <w:sz w:val="24"/>
                <w:szCs w:val="24"/>
              </w:rPr>
            </w:pPr>
          </w:p>
          <w:p w14:paraId="6E675137" w14:textId="77777777" w:rsidR="0031419A" w:rsidRPr="00A752D8" w:rsidRDefault="0031419A" w:rsidP="00A752D8">
            <w:pPr>
              <w:spacing w:after="60"/>
              <w:ind w:firstLine="567"/>
              <w:jc w:val="both"/>
              <w:rPr>
                <w:rFonts w:ascii="Times New Roman" w:hAnsi="Times New Roman" w:cs="Times New Roman"/>
                <w:b/>
                <w:i/>
                <w:sz w:val="24"/>
                <w:szCs w:val="24"/>
              </w:rPr>
            </w:pPr>
          </w:p>
          <w:p w14:paraId="725EC4AB" w14:textId="06365BAB" w:rsidR="0031419A" w:rsidRPr="00A752D8" w:rsidRDefault="0031419A" w:rsidP="00A752D8">
            <w:pPr>
              <w:spacing w:after="60"/>
              <w:ind w:firstLine="567"/>
              <w:jc w:val="both"/>
              <w:rPr>
                <w:rFonts w:ascii="Times New Roman" w:hAnsi="Times New Roman" w:cs="Times New Roman"/>
                <w:b/>
                <w:i/>
                <w:sz w:val="24"/>
                <w:szCs w:val="24"/>
              </w:rPr>
            </w:pPr>
            <w:r w:rsidRPr="00A752D8">
              <w:rPr>
                <w:rFonts w:ascii="Times New Roman" w:hAnsi="Times New Roman" w:cs="Times New Roman"/>
                <w:b/>
                <w:i/>
                <w:sz w:val="24"/>
                <w:szCs w:val="24"/>
              </w:rPr>
              <w:t>-</w:t>
            </w:r>
            <w:r w:rsidRPr="00A752D8">
              <w:rPr>
                <w:rFonts w:ascii="Times New Roman" w:hAnsi="Times New Roman" w:cs="Times New Roman"/>
                <w:b/>
                <w:i/>
                <w:sz w:val="24"/>
                <w:szCs w:val="24"/>
                <w:lang w:val="ky-KG"/>
              </w:rPr>
              <w:t xml:space="preserve"> арыз ээси түздөн-түз кайрылганда </w:t>
            </w:r>
            <w:r w:rsidRPr="00A752D8">
              <w:rPr>
                <w:rFonts w:ascii="Times New Roman" w:hAnsi="Times New Roman" w:cs="Times New Roman"/>
                <w:b/>
                <w:i/>
                <w:sz w:val="24"/>
                <w:szCs w:val="24"/>
              </w:rPr>
              <w:t>электрондук маалыматтар базасына</w:t>
            </w:r>
            <w:r w:rsidRPr="00A752D8">
              <w:rPr>
                <w:rFonts w:ascii="Times New Roman" w:hAnsi="Times New Roman" w:cs="Times New Roman"/>
                <w:b/>
                <w:i/>
                <w:sz w:val="24"/>
                <w:szCs w:val="24"/>
                <w:lang w:val="ky-KG"/>
              </w:rPr>
              <w:t xml:space="preserve"> </w:t>
            </w:r>
            <w:r w:rsidRPr="00A752D8">
              <w:rPr>
                <w:rFonts w:ascii="Times New Roman" w:hAnsi="Times New Roman" w:cs="Times New Roman"/>
                <w:b/>
                <w:i/>
                <w:sz w:val="24"/>
                <w:szCs w:val="24"/>
              </w:rPr>
              <w:t>киргизилүүчү транспорт каражатын, түзүлүштү же жабдууну кароодон өткөрүү</w:t>
            </w:r>
            <w:r w:rsidRPr="00A752D8">
              <w:rPr>
                <w:rFonts w:ascii="Times New Roman" w:hAnsi="Times New Roman" w:cs="Times New Roman"/>
                <w:b/>
                <w:i/>
                <w:sz w:val="24"/>
                <w:szCs w:val="24"/>
                <w:lang w:val="ky-KG"/>
              </w:rPr>
              <w:t xml:space="preserve">нүн </w:t>
            </w:r>
            <w:r w:rsidRPr="00A752D8">
              <w:rPr>
                <w:rFonts w:ascii="Times New Roman" w:hAnsi="Times New Roman" w:cs="Times New Roman"/>
                <w:b/>
                <w:i/>
                <w:sz w:val="24"/>
                <w:szCs w:val="24"/>
              </w:rPr>
              <w:t>электрон</w:t>
            </w:r>
            <w:r w:rsidRPr="00A752D8">
              <w:rPr>
                <w:rFonts w:ascii="Times New Roman" w:hAnsi="Times New Roman" w:cs="Times New Roman"/>
                <w:b/>
                <w:i/>
                <w:sz w:val="24"/>
                <w:szCs w:val="24"/>
                <w:lang w:val="ky-KG"/>
              </w:rPr>
              <w:t>дук</w:t>
            </w:r>
            <w:r w:rsidRPr="00A752D8">
              <w:rPr>
                <w:rFonts w:ascii="Times New Roman" w:hAnsi="Times New Roman" w:cs="Times New Roman"/>
                <w:b/>
                <w:i/>
                <w:sz w:val="24"/>
                <w:szCs w:val="24"/>
              </w:rPr>
              <w:t xml:space="preserve"> акт</w:t>
            </w:r>
            <w:r w:rsidRPr="00A752D8">
              <w:rPr>
                <w:rFonts w:ascii="Times New Roman" w:hAnsi="Times New Roman" w:cs="Times New Roman"/>
                <w:b/>
                <w:i/>
                <w:sz w:val="24"/>
                <w:szCs w:val="24"/>
                <w:lang w:val="ky-KG"/>
              </w:rPr>
              <w:t>ы</w:t>
            </w:r>
            <w:r w:rsidRPr="00A752D8">
              <w:rPr>
                <w:rFonts w:ascii="Times New Roman" w:hAnsi="Times New Roman" w:cs="Times New Roman"/>
                <w:b/>
                <w:i/>
                <w:sz w:val="24"/>
                <w:szCs w:val="24"/>
              </w:rPr>
              <w:t>.</w:t>
            </w:r>
          </w:p>
          <w:p w14:paraId="25345BED" w14:textId="6FDC52BB"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14:paraId="64B74E5D"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14:paraId="6746399F"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каражаттарынын каттоо белгилери же "ТРАНЗИТ" каттоо белгилерин.</w:t>
            </w:r>
          </w:p>
          <w:p w14:paraId="0C1D81ED" w14:textId="77777777" w:rsidR="003D1173" w:rsidRPr="00A752D8" w:rsidRDefault="003D1173"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14:paraId="630E098F"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14:paraId="2C919016" w14:textId="77777777" w:rsidR="003D1173" w:rsidRPr="00A752D8" w:rsidRDefault="003D1173"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Эгер кыймылдуу мүлккө менчик укугун өткөрүп берүүдө салык төлөөчү тарабынан учурдагы жылга мүлккө салык төлөнбөсө, анда укуктарды мамлекеттик каттоого же кайра каттоого чейин салыктын суммасын макулдашуу боюнча тараптардын бири республикалык бюджетке төлөөгө тийиш. Ошол эле жылы ушул кыймылдуу мүлккө </w:t>
            </w:r>
            <w:r w:rsidRPr="00A752D8">
              <w:rPr>
                <w:rFonts w:ascii="Times New Roman" w:eastAsia="Times New Roman" w:hAnsi="Times New Roman" w:cs="Times New Roman"/>
                <w:sz w:val="24"/>
                <w:szCs w:val="24"/>
                <w:lang w:val="ky-KG" w:eastAsia="ru-RU"/>
              </w:rPr>
              <w:lastRenderedPageBreak/>
              <w:t>менчик укуктарын кийинки мамлекеттик каттоодо жана кайра каттоодо мүлккө салык төлөнбөйт.</w:t>
            </w:r>
          </w:p>
          <w:p w14:paraId="279A211B" w14:textId="77777777" w:rsidR="003D1173" w:rsidRPr="00A752D8" w:rsidRDefault="003D1173" w:rsidP="00A752D8">
            <w:pPr>
              <w:spacing w:after="60"/>
              <w:ind w:firstLine="567"/>
              <w:jc w:val="center"/>
              <w:rPr>
                <w:rFonts w:ascii="Times New Roman" w:eastAsia="Times New Roman" w:hAnsi="Times New Roman" w:cs="Times New Roman"/>
                <w:sz w:val="24"/>
                <w:szCs w:val="24"/>
                <w:lang w:val="ky-KG" w:eastAsia="ru-RU"/>
              </w:rPr>
            </w:pPr>
          </w:p>
        </w:tc>
      </w:tr>
      <w:tr w:rsidR="0031419A" w:rsidRPr="00A752D8" w14:paraId="63E9D3D7" w14:textId="77777777" w:rsidTr="00767BF7">
        <w:tc>
          <w:tcPr>
            <w:tcW w:w="7720" w:type="dxa"/>
          </w:tcPr>
          <w:p w14:paraId="66D5FCA9" w14:textId="5548ABA0"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25</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3A4AD568" w14:textId="1B6BBD36"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25</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31419A" w:rsidRPr="0077517C" w14:paraId="07ED09A9" w14:textId="77777777" w:rsidTr="00767BF7">
        <w:tc>
          <w:tcPr>
            <w:tcW w:w="7720" w:type="dxa"/>
          </w:tcPr>
          <w:p w14:paraId="654C82DD"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25. Транспорт каражаттарына, түзүлүштөргө же жабдууларга, номердик агрегаттарга менчик укугун күбөлөндүрүүчү башка документтерге төмөнкүлөр кирет:</w:t>
            </w:r>
          </w:p>
          <w:p w14:paraId="434542D5"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14:paraId="5321CA75"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соттордун белгиленген тартипте күчүнө кирген чечимдери;</w:t>
            </w:r>
          </w:p>
          <w:p w14:paraId="5260C59E" w14:textId="77777777" w:rsidR="0031419A" w:rsidRPr="00A752D8" w:rsidRDefault="0031419A" w:rsidP="00A752D8">
            <w:pPr>
              <w:spacing w:after="60"/>
              <w:ind w:firstLine="567"/>
              <w:jc w:val="both"/>
              <w:rPr>
                <w:rFonts w:ascii="Times New Roman" w:eastAsia="Times New Roman" w:hAnsi="Times New Roman" w:cs="Times New Roman"/>
                <w:strike/>
                <w:sz w:val="24"/>
                <w:szCs w:val="24"/>
                <w:lang w:val="ky-KG" w:eastAsia="ru-RU"/>
              </w:rPr>
            </w:pPr>
            <w:r w:rsidRPr="00A752D8">
              <w:rPr>
                <w:rFonts w:ascii="Times New Roman" w:eastAsia="Times New Roman" w:hAnsi="Times New Roman" w:cs="Times New Roman"/>
                <w:strike/>
                <w:sz w:val="24"/>
                <w:szCs w:val="24"/>
                <w:lang w:val="ky-KG" w:eastAsia="ru-RU"/>
              </w:rPr>
              <w:t>- мүлктү мурастоо укугу жөнүндө күбөлүк жана Кыргыз Республикасынын жарандык мыйзамдарына ылайык түзүлгөн келишимдер.</w:t>
            </w:r>
          </w:p>
          <w:p w14:paraId="0B156C5E" w14:textId="77777777"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4FB94AA2"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25. Транспорт каражаттарына, түзүлүштөргө же жабдууларга, номердик агрегаттарга менчик укугун күбөлөндүрүүчү башка документтерге төмөнкүлөр кирет:</w:t>
            </w:r>
          </w:p>
          <w:p w14:paraId="12710431"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14:paraId="14BA8F64"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соттордун белгиленген тартипте күчүнө кирген чечимдери;</w:t>
            </w:r>
          </w:p>
          <w:p w14:paraId="541B9CA9" w14:textId="6E3EAF5B" w:rsidR="0031419A" w:rsidRPr="00A752D8" w:rsidRDefault="0031419A"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rPr>
              <w:t xml:space="preserve">- </w:t>
            </w:r>
            <w:r w:rsidRPr="00A752D8">
              <w:rPr>
                <w:rFonts w:ascii="Times New Roman" w:hAnsi="Times New Roman" w:cs="Times New Roman"/>
                <w:b/>
                <w:i/>
                <w:sz w:val="24"/>
                <w:szCs w:val="24"/>
                <w:lang w:val="ky-KG"/>
              </w:rPr>
              <w:t xml:space="preserve">менчик укугу, мурастоо </w:t>
            </w:r>
            <w:r w:rsidRPr="00A752D8">
              <w:rPr>
                <w:rFonts w:ascii="Times New Roman" w:eastAsia="Times New Roman" w:hAnsi="Times New Roman" w:cs="Times New Roman"/>
                <w:b/>
                <w:i/>
                <w:sz w:val="24"/>
                <w:szCs w:val="24"/>
                <w:lang w:val="ky-KG"/>
              </w:rPr>
              <w:t>укугу жөнүндө күбөлүк жана Кыргыз Республикасынын жарандык мыйзамдарына ылайык түзүлгөн келишимдер</w:t>
            </w:r>
            <w:r w:rsidRPr="00A752D8">
              <w:rPr>
                <w:rFonts w:ascii="Times New Roman" w:eastAsia="Times New Roman" w:hAnsi="Times New Roman" w:cs="Times New Roman"/>
                <w:b/>
                <w:i/>
                <w:sz w:val="24"/>
                <w:szCs w:val="24"/>
                <w:lang w:val="ky-KG" w:eastAsia="ru-RU"/>
              </w:rPr>
              <w:t>.</w:t>
            </w:r>
          </w:p>
          <w:p w14:paraId="4FEB10B7" w14:textId="71DD8B94" w:rsidR="0031419A" w:rsidRPr="00A752D8" w:rsidRDefault="0031419A"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hAnsi="Times New Roman" w:cs="Times New Roman"/>
                <w:b/>
                <w:i/>
                <w:sz w:val="24"/>
                <w:szCs w:val="24"/>
                <w:lang w:val="ky-KG"/>
              </w:rPr>
              <w:t>Транспорт каражаттарын каттоо чөйрөсүндө ыйгарым укуктуу органдын кызматкери транспорт каражатын каттоо, кайра каттоо, эсептен чыгаруу үчүн негиз болуучу документтердин түп нускаларын сканерлеп, мөөнөтү чектелбестен сактоо үчүн автоматташтырылган маалыматтык системасына электрондук көчүрмөсүн киргизет.</w:t>
            </w:r>
          </w:p>
        </w:tc>
      </w:tr>
      <w:tr w:rsidR="0031419A" w:rsidRPr="00A752D8" w14:paraId="28055704" w14:textId="77777777" w:rsidTr="00767BF7">
        <w:tc>
          <w:tcPr>
            <w:tcW w:w="7720" w:type="dxa"/>
          </w:tcPr>
          <w:p w14:paraId="4BC94721" w14:textId="2AE915A0"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03BA957C" w14:textId="7994F246"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31419A" w:rsidRPr="0077517C" w14:paraId="0F5DCAA3" w14:textId="77777777" w:rsidTr="00767BF7">
        <w:tc>
          <w:tcPr>
            <w:tcW w:w="7720" w:type="dxa"/>
          </w:tcPr>
          <w:p w14:paraId="016AA5F6"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32. Төмөнкү транспорт каражаттарына, түзүлүштөргө жана жабдууларга карата каттоо иш-аракеттери жүргүзүлбөйт:</w:t>
            </w:r>
          </w:p>
          <w:p w14:paraId="736D8523"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мүлккө карата камакка алуу же чектөө коюу жөнүндө чечим болгондо;</w:t>
            </w:r>
          </w:p>
          <w:p w14:paraId="4B998773"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14:paraId="5BEE3632"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22 жана 24-пункттарында каралган документтердин тизмеги толук эмес берилгенде;</w:t>
            </w:r>
          </w:p>
          <w:p w14:paraId="5CA1F9D3"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p>
          <w:p w14:paraId="4CF9EF70"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өзү жүрүүчү технологиялык машиналардан тышкары, тракторлордон, запастык бөлүктөрдөн жана агрегаттардан куралгандар же жараксыздалгандардын ичинен кайра калыбына келтирилгендер;</w:t>
            </w:r>
          </w:p>
          <w:p w14:paraId="2B638916"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Республикасындагы техникалык жөнгө салуунун негиздери жөнүндө"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p>
          <w:p w14:paraId="248ECBF6"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юридикалык даректерин так көрсөтүү менен жазылууга тийиш). Мыйзамдарда каралган учурлардан тышкары,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 көчүрмөлөрү) түп нускаларды алмаштыра албайт;</w:t>
            </w:r>
          </w:p>
          <w:p w14:paraId="15337456"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жарандардын жана уюмдардын арызы боюнча айрым учурларда ыйгарым укуктуу органдын, жол кыймылынын коопсуздугу боюнча </w:t>
            </w:r>
            <w:r w:rsidRPr="00A752D8">
              <w:rPr>
                <w:rFonts w:ascii="Times New Roman" w:eastAsia="Times New Roman" w:hAnsi="Times New Roman" w:cs="Times New Roman"/>
                <w:sz w:val="24"/>
                <w:szCs w:val="24"/>
                <w:lang w:val="ky-KG" w:eastAsia="ru-RU"/>
              </w:rPr>
              <w:lastRenderedPageBreak/>
              <w:t xml:space="preserve">ыйгарым укуктуу органдын </w:t>
            </w:r>
            <w:r w:rsidRPr="00A752D8">
              <w:rPr>
                <w:rFonts w:ascii="Times New Roman" w:eastAsia="Times New Roman" w:hAnsi="Times New Roman" w:cs="Times New Roman"/>
                <w:strike/>
                <w:sz w:val="24"/>
                <w:szCs w:val="24"/>
                <w:lang w:val="ky-KG" w:eastAsia="ru-RU"/>
              </w:rPr>
              <w:t>жана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органдын</w:t>
            </w:r>
            <w:r w:rsidRPr="00A752D8">
              <w:rPr>
                <w:rFonts w:ascii="Times New Roman" w:eastAsia="Times New Roman" w:hAnsi="Times New Roman" w:cs="Times New Roman"/>
                <w:sz w:val="24"/>
                <w:szCs w:val="24"/>
                <w:lang w:val="ky-KG" w:eastAsia="ru-RU"/>
              </w:rPr>
              <w:t xml:space="preserve"> өкүлдөрүнөн турган ведомстволор аралык комиссия карап чыгып, рулдук башкаруусу оң тарабында жайгашкан транспорт каражаттарынан сырткары, мурда жараксыздалган транспорт каражаттарын каттоо боюнча корутунду чыгара алат;</w:t>
            </w:r>
          </w:p>
          <w:p w14:paraId="7202C428"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аймагында катталган, "Кыргыз Республикасындагы жол кыймылы жөнүндө"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14:paraId="6F2C2638"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транспорт каражаты издөөдө турганда;</w:t>
            </w:r>
          </w:p>
          <w:p w14:paraId="0BC31D92"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14:paraId="57521AD1"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Өкмөтү тарабынан тизмеги белгиленген каттоо документтери жок болгондо же жасалма (жалган) документтер берилгенде;</w:t>
            </w:r>
          </w:p>
          <w:p w14:paraId="03DBA749"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болбогондо;</w:t>
            </w:r>
          </w:p>
          <w:p w14:paraId="1CAD4974"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Кыргыз Республикасынын мыйзамдарынын талаптарын бузуу менен каттоо документтеринде көрсөтүлгөн транспорт каражатынын </w:t>
            </w:r>
            <w:r w:rsidRPr="00A752D8">
              <w:rPr>
                <w:rFonts w:ascii="Times New Roman" w:eastAsia="Times New Roman" w:hAnsi="Times New Roman" w:cs="Times New Roman"/>
                <w:sz w:val="24"/>
                <w:szCs w:val="24"/>
                <w:lang w:val="ky-KG" w:eastAsia="ru-RU"/>
              </w:rPr>
              <w:lastRenderedPageBreak/>
              <w:t>маркалоосунун идентификациялык белгиси бар конструкциясынын түзүмдүк бөлүгүн алмаштырууда.</w:t>
            </w:r>
          </w:p>
          <w:p w14:paraId="69F2730A" w14:textId="77777777"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48F41A08"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32. Төмөнкү транспорт каражаттарына, түзүлүштөргө жана жабдууларга карата каттоо иш-аракеттери жүргүзүлбөйт:</w:t>
            </w:r>
          </w:p>
          <w:p w14:paraId="57977634"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мүлккө карата камакка алуу же чектөө коюу жөнүндө чечим болгондо;</w:t>
            </w:r>
          </w:p>
          <w:p w14:paraId="689E85CD"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14:paraId="247FEC4E"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22 жана 24-пункттарында каралган документтердин тизмеги толук эмес берилгенде;</w:t>
            </w:r>
          </w:p>
          <w:p w14:paraId="5A993637"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p>
          <w:p w14:paraId="42C1B991"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өзү жүрүүчү технологиялык машиналардан тышкары, тракторлордон, запастык бөлүктөрдөн жана агрегаттардан куралгандар же жараксыздалгандардын ичинен кайра калыбына келтирилгендер;</w:t>
            </w:r>
          </w:p>
          <w:p w14:paraId="1CF8C47F" w14:textId="77777777" w:rsidR="0031419A" w:rsidRPr="00A752D8" w:rsidRDefault="0031419A"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Республикасындагы техникалык жөнгө салуунун негиздери жөнүндө"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p>
          <w:p w14:paraId="0E97074B"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юридикалык даректерин так көрсөтүү менен жазылууга тийиш). Мыйзамдарда каралган учурлардан тышкары,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 көчүрмөлөрү) түп нускаларды алмаштыра албайт;</w:t>
            </w:r>
          </w:p>
          <w:p w14:paraId="52FF82D7" w14:textId="75DA3A4E"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жарандардын жана уюмдардын арызы боюнча айрым учурларда ыйгарым укуктуу органдын, жол кыймылынын коопсуздугу боюнча </w:t>
            </w:r>
            <w:r w:rsidRPr="00A752D8">
              <w:rPr>
                <w:rFonts w:ascii="Times New Roman" w:eastAsia="Times New Roman" w:hAnsi="Times New Roman" w:cs="Times New Roman"/>
                <w:sz w:val="24"/>
                <w:szCs w:val="24"/>
                <w:lang w:val="ky-KG" w:eastAsia="ru-RU"/>
              </w:rPr>
              <w:lastRenderedPageBreak/>
              <w:t>ыйгарым укуктуу органдын өкүлдөрүнөн турган ведомстволор аралык комиссия карап чыгып, рулдук башкаруусу оң тарабында жайгашкан транспорт каражаттарынан сырткары, мурда жараксыздалган транспорт каражаттарын каттоо боюнча корутунду чыгара алат;</w:t>
            </w:r>
          </w:p>
          <w:p w14:paraId="2F4B4D98"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аймагында катталган, "Кыргыз Республикасындагы жол кыймылы жөнүндө"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14:paraId="76EC91BD"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транспорт каражаты издөөдө турганда;</w:t>
            </w:r>
          </w:p>
          <w:p w14:paraId="6C9FF179"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14:paraId="4EFFABDD"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Өкмөтү тарабынан тизмеги белгиленген каттоо документтери жок болгондо же жасалма (жалган) документтер берилгенде;</w:t>
            </w:r>
          </w:p>
          <w:p w14:paraId="41710F55"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болбогондо;</w:t>
            </w:r>
          </w:p>
          <w:p w14:paraId="296605C0"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Кыргыз Республикасынын мыйзамдарынын талаптарын бузуу менен каттоо документтеринде көрсөтүлгөн транспорт каражатынын маркалоосунун идентификациялык белгиси бар конструкциясынын түзүмдүк бөлүгүн алмаштырууда.</w:t>
            </w:r>
          </w:p>
          <w:p w14:paraId="1534383A" w14:textId="77777777"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p>
        </w:tc>
      </w:tr>
      <w:tr w:rsidR="0031419A" w:rsidRPr="00A752D8" w14:paraId="6C42A98D" w14:textId="77777777" w:rsidTr="00767BF7">
        <w:tc>
          <w:tcPr>
            <w:tcW w:w="7720" w:type="dxa"/>
          </w:tcPr>
          <w:p w14:paraId="1B6FD79F" w14:textId="1C106E4F"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37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2CAFB86B" w14:textId="409A130E"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31419A" w:rsidRPr="0077517C" w14:paraId="0ECCCC29" w14:textId="77777777" w:rsidTr="00767BF7">
        <w:tc>
          <w:tcPr>
            <w:tcW w:w="7720" w:type="dxa"/>
          </w:tcPr>
          <w:p w14:paraId="6D00A157"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37. Транспорт каражаттарынын, түзүлүштөрдүн жана жабдуулардын менчик ээлери жөнүндө </w:t>
            </w:r>
            <w:r w:rsidRPr="00A752D8">
              <w:rPr>
                <w:rFonts w:ascii="Times New Roman" w:eastAsia="Times New Roman" w:hAnsi="Times New Roman" w:cs="Times New Roman"/>
                <w:strike/>
                <w:sz w:val="24"/>
                <w:szCs w:val="24"/>
                <w:lang w:val="ky-KG" w:eastAsia="ru-RU"/>
              </w:rPr>
              <w:t>каттоо маалыматтары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укуктуу органдын</w:t>
            </w:r>
            <w:r w:rsidRPr="00A752D8">
              <w:rPr>
                <w:rFonts w:ascii="Times New Roman" w:eastAsia="Times New Roman" w:hAnsi="Times New Roman" w:cs="Times New Roman"/>
                <w:sz w:val="24"/>
                <w:szCs w:val="24"/>
                <w:lang w:val="ky-KG" w:eastAsia="ru-RU"/>
              </w:rPr>
              <w:t xml:space="preserve"> электрондук маалыматтар базасына киргизилет.</w:t>
            </w:r>
          </w:p>
          <w:p w14:paraId="4C3A7F04" w14:textId="77777777"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Pr="00A752D8">
              <w:rPr>
                <w:rFonts w:ascii="Times New Roman" w:eastAsia="Times New Roman" w:hAnsi="Times New Roman" w:cs="Times New Roman"/>
                <w:sz w:val="24"/>
                <w:szCs w:val="24"/>
                <w:lang w:val="ky-KG" w:eastAsia="ru-RU"/>
              </w:rPr>
              <w:t xml:space="preserve"> ушул токтомдун </w:t>
            </w:r>
            <w:hyperlink r:id="rId4" w:anchor="pr3" w:history="1">
              <w:r w:rsidRPr="00A752D8">
                <w:rPr>
                  <w:rFonts w:ascii="Times New Roman" w:eastAsia="Times New Roman" w:hAnsi="Times New Roman" w:cs="Times New Roman"/>
                  <w:color w:val="0000FF"/>
                  <w:sz w:val="24"/>
                  <w:szCs w:val="24"/>
                  <w:u w:val="single"/>
                  <w:lang w:val="ky-KG" w:eastAsia="ru-RU"/>
                </w:rPr>
                <w:t>3-тиркемесине</w:t>
              </w:r>
            </w:hyperlink>
            <w:r w:rsidRPr="00A752D8">
              <w:rPr>
                <w:rFonts w:ascii="Times New Roman" w:eastAsia="Times New Roman" w:hAnsi="Times New Roman" w:cs="Times New Roman"/>
                <w:sz w:val="24"/>
                <w:szCs w:val="24"/>
                <w:lang w:val="ky-KG" w:eastAsia="ru-RU"/>
              </w:rPr>
              <w:t xml:space="preserve"> ылайык укук коргоо органдарынын, салык кызматынын органдарынын жана башка кызмат адамдарынын кызматкерлерине электрондук маалыматтар базасына ыкчам кирүү мүмкүнчүлүгүн берет.</w:t>
            </w:r>
          </w:p>
          <w:p w14:paraId="3C423DB2" w14:textId="77777777"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F5C200F" w14:textId="2A12F1CC" w:rsidR="0031419A" w:rsidRPr="00A752D8" w:rsidRDefault="0031419A"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37. Транспорт каражаттарынын, түзүлүштөрдүн жана жабдуулардын менчик ээлери жөнүндө </w:t>
            </w:r>
            <w:r w:rsidR="00D22C92" w:rsidRPr="00A752D8">
              <w:rPr>
                <w:rFonts w:ascii="Times New Roman" w:hAnsi="Times New Roman" w:cs="Times New Roman"/>
                <w:b/>
                <w:i/>
                <w:sz w:val="24"/>
                <w:szCs w:val="24"/>
                <w:lang w:val="ky-KG"/>
              </w:rPr>
              <w:t>транспорт каражаттарын каттоо, кайра каттоо чөйрөсүндөгү ыйгарым укуктуу органдын</w:t>
            </w:r>
            <w:r w:rsidRPr="00A752D8">
              <w:rPr>
                <w:rFonts w:ascii="Times New Roman" w:eastAsia="Times New Roman" w:hAnsi="Times New Roman" w:cs="Times New Roman"/>
                <w:sz w:val="24"/>
                <w:szCs w:val="24"/>
                <w:lang w:val="ky-KG" w:eastAsia="ru-RU"/>
              </w:rPr>
              <w:t xml:space="preserve"> электрондук маалыматтар базасына киргизилет.</w:t>
            </w:r>
          </w:p>
          <w:p w14:paraId="5EEC61D3" w14:textId="77777777" w:rsidR="00D22C92" w:rsidRPr="00A752D8" w:rsidRDefault="00D22C92" w:rsidP="00A752D8">
            <w:pPr>
              <w:spacing w:after="60"/>
              <w:ind w:firstLine="567"/>
              <w:jc w:val="both"/>
              <w:rPr>
                <w:rFonts w:ascii="Times New Roman" w:hAnsi="Times New Roman" w:cs="Times New Roman"/>
                <w:b/>
                <w:i/>
                <w:sz w:val="24"/>
                <w:szCs w:val="24"/>
                <w:lang w:val="ky-KG"/>
              </w:rPr>
            </w:pPr>
          </w:p>
          <w:p w14:paraId="2C46ACDA" w14:textId="53FE5414" w:rsidR="0031419A"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w:t>
            </w:r>
            <w:r w:rsidR="0031419A" w:rsidRPr="00A752D8">
              <w:rPr>
                <w:rFonts w:ascii="Times New Roman" w:eastAsia="Times New Roman" w:hAnsi="Times New Roman" w:cs="Times New Roman"/>
                <w:sz w:val="24"/>
                <w:szCs w:val="24"/>
                <w:lang w:val="ky-KG" w:eastAsia="ru-RU"/>
              </w:rPr>
              <w:t xml:space="preserve">ушул токтомдун </w:t>
            </w:r>
            <w:hyperlink r:id="rId5" w:anchor="pr3" w:history="1">
              <w:r w:rsidR="0031419A" w:rsidRPr="00A752D8">
                <w:rPr>
                  <w:rFonts w:ascii="Times New Roman" w:eastAsia="Times New Roman" w:hAnsi="Times New Roman" w:cs="Times New Roman"/>
                  <w:color w:val="0000FF"/>
                  <w:sz w:val="24"/>
                  <w:szCs w:val="24"/>
                  <w:u w:val="single"/>
                  <w:lang w:val="ky-KG" w:eastAsia="ru-RU"/>
                </w:rPr>
                <w:t>3-тиркемесине</w:t>
              </w:r>
            </w:hyperlink>
            <w:r w:rsidR="0031419A" w:rsidRPr="00A752D8">
              <w:rPr>
                <w:rFonts w:ascii="Times New Roman" w:eastAsia="Times New Roman" w:hAnsi="Times New Roman" w:cs="Times New Roman"/>
                <w:sz w:val="24"/>
                <w:szCs w:val="24"/>
                <w:lang w:val="ky-KG" w:eastAsia="ru-RU"/>
              </w:rPr>
              <w:t xml:space="preserve"> ылайык укук коргоо органдарынын, салык кызматынын органдарынын жана башка кызмат адамдарынын кызматкерлерине электрондук маалыматтар базасына ыкчам кирүү мүмкүнчүлүгүн берет.</w:t>
            </w:r>
          </w:p>
          <w:p w14:paraId="5445A4B6" w14:textId="77777777" w:rsidR="0031419A" w:rsidRPr="00A752D8" w:rsidRDefault="0031419A" w:rsidP="00A752D8">
            <w:pPr>
              <w:spacing w:after="60"/>
              <w:ind w:firstLine="567"/>
              <w:jc w:val="center"/>
              <w:rPr>
                <w:rFonts w:ascii="Times New Roman" w:eastAsia="Times New Roman" w:hAnsi="Times New Roman" w:cs="Times New Roman"/>
                <w:sz w:val="24"/>
                <w:szCs w:val="24"/>
                <w:lang w:val="ky-KG" w:eastAsia="ru-RU"/>
              </w:rPr>
            </w:pPr>
          </w:p>
        </w:tc>
      </w:tr>
      <w:tr w:rsidR="004630AC" w:rsidRPr="004630AC" w14:paraId="510CDF19" w14:textId="77777777" w:rsidTr="00767BF7">
        <w:tc>
          <w:tcPr>
            <w:tcW w:w="7720" w:type="dxa"/>
          </w:tcPr>
          <w:p w14:paraId="62CE30AC" w14:textId="25F22818" w:rsidR="004630AC" w:rsidRPr="00A752D8" w:rsidRDefault="004630AC" w:rsidP="004630AC">
            <w:pPr>
              <w:spacing w:after="60"/>
              <w:ind w:firstLine="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40-пункт</w:t>
            </w:r>
          </w:p>
        </w:tc>
        <w:tc>
          <w:tcPr>
            <w:tcW w:w="7721" w:type="dxa"/>
          </w:tcPr>
          <w:p w14:paraId="1B2E0F47" w14:textId="583E6FD4" w:rsidR="004630AC" w:rsidRPr="00A752D8" w:rsidRDefault="004630AC" w:rsidP="004630AC">
            <w:pPr>
              <w:spacing w:after="60"/>
              <w:ind w:firstLine="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40-пункт</w:t>
            </w:r>
          </w:p>
        </w:tc>
      </w:tr>
      <w:tr w:rsidR="004630AC" w:rsidRPr="0077517C" w14:paraId="3D1234E6" w14:textId="77777777" w:rsidTr="00767BF7">
        <w:tc>
          <w:tcPr>
            <w:tcW w:w="7720" w:type="dxa"/>
          </w:tcPr>
          <w:p w14:paraId="50CD992F" w14:textId="77777777" w:rsidR="004630AC" w:rsidRPr="004630AC" w:rsidRDefault="004630AC" w:rsidP="004630AC">
            <w:pPr>
              <w:spacing w:after="60" w:line="276" w:lineRule="auto"/>
              <w:ind w:firstLine="567"/>
              <w:jc w:val="both"/>
              <w:rPr>
                <w:rFonts w:ascii="Times New Roman" w:eastAsia="Times New Roman" w:hAnsi="Times New Roman" w:cs="Times New Roman"/>
                <w:sz w:val="24"/>
                <w:szCs w:val="24"/>
                <w:lang w:val="ky-KG" w:eastAsia="ru-RU"/>
              </w:rPr>
            </w:pPr>
            <w:r w:rsidRPr="004630AC">
              <w:rPr>
                <w:rFonts w:ascii="Times New Roman" w:eastAsia="Times New Roman" w:hAnsi="Times New Roman" w:cs="Times New Roman"/>
                <w:sz w:val="24"/>
                <w:szCs w:val="24"/>
                <w:lang w:val="ky-KG" w:eastAsia="ru-RU"/>
              </w:rPr>
              <w:t xml:space="preserve">40. Кыргыз Республикасына ташып келинген транспорт каражаттарын, түзүлүштөрдү жана жабдууларды, номердик агрегаттарды каттоо бажы органдары (ТД) жана Кыргыз Республикасынын Өкмөтү тарабынан коштомо кагаз берүүгө ыйгарым укук берилген органдар тарабынан берилүүчү документтер болгондо гана жүргүзүлөт (Евразия экономикалык бирлигине мүчө мамлекеттер менен соода жүргүзүүнүн алкагында Кыргыз Республикасына товарларды ташып келүүдө (импорттодо) колдонулат), Евразия экономикалык бирлигинин өлкөлөрүнөн ташып келинген транспорт каражаттары, түзүлүштөр жана </w:t>
            </w:r>
            <w:r w:rsidRPr="004630AC">
              <w:rPr>
                <w:rFonts w:ascii="Times New Roman" w:eastAsia="Times New Roman" w:hAnsi="Times New Roman" w:cs="Times New Roman"/>
                <w:sz w:val="24"/>
                <w:szCs w:val="24"/>
                <w:lang w:val="ky-KG" w:eastAsia="ru-RU"/>
              </w:rPr>
              <w:lastRenderedPageBreak/>
              <w:t>жабдуулар үчүн бажы документтерин көрсөтпөстөн, мамлекеттик контролдон өткөндүгү жөнүндө талондун болушу милдеттүү).</w:t>
            </w:r>
          </w:p>
          <w:p w14:paraId="7A7A823A" w14:textId="77777777" w:rsidR="004630AC" w:rsidRPr="004630AC" w:rsidRDefault="004630AC" w:rsidP="004630AC">
            <w:pPr>
              <w:spacing w:after="60" w:line="276" w:lineRule="auto"/>
              <w:ind w:firstLine="567"/>
              <w:jc w:val="both"/>
              <w:rPr>
                <w:rFonts w:ascii="Times New Roman" w:eastAsia="Times New Roman" w:hAnsi="Times New Roman" w:cs="Times New Roman"/>
                <w:strike/>
                <w:sz w:val="24"/>
                <w:szCs w:val="24"/>
                <w:lang w:val="ky-KG" w:eastAsia="ru-RU"/>
              </w:rPr>
            </w:pPr>
            <w:r w:rsidRPr="004630AC">
              <w:rPr>
                <w:rFonts w:ascii="Times New Roman" w:eastAsia="Times New Roman" w:hAnsi="Times New Roman" w:cs="Times New Roman"/>
                <w:sz w:val="24"/>
                <w:szCs w:val="24"/>
                <w:lang w:val="ky-KG" w:eastAsia="ru-RU"/>
              </w:rPr>
              <w:t xml:space="preserve">Евразия экономикалык бирлигине мүчө мамлекет болуп саналбаган мамлекеттерден Кыргыз Республикасына ташып келинген транспорт каражаттарын каттоо Евразия экономикалык бирлигинин шайкештикти баалоо боюнча аккредиттелген органдарынын бирдиктүү реестрине киргизилген аккредиттелген лабораториялар тарабынан берилүүчү документ (транспорт каражатынын конструкциясынын коопсуздугу жөнүндө күбөлүк) болгондо гана жүргүзүлөт. </w:t>
            </w:r>
            <w:r w:rsidRPr="004630AC">
              <w:rPr>
                <w:rFonts w:ascii="Times New Roman" w:eastAsia="Times New Roman" w:hAnsi="Times New Roman" w:cs="Times New Roman"/>
                <w:strike/>
                <w:sz w:val="24"/>
                <w:szCs w:val="24"/>
                <w:lang w:val="ky-KG" w:eastAsia="ru-RU"/>
              </w:rPr>
              <w:t>Транспорт каражаттарынын конструкциясынын коопсуздугу жөнүндө күбөлүктү алууга юридикалык жактар же жеке ишкер катарында катталган жеке жактар гана арыз бере алышат.</w:t>
            </w:r>
          </w:p>
          <w:p w14:paraId="48E2E953" w14:textId="77777777" w:rsidR="004630AC" w:rsidRPr="004630AC" w:rsidRDefault="004630AC" w:rsidP="004630AC">
            <w:pPr>
              <w:spacing w:after="60" w:line="276" w:lineRule="auto"/>
              <w:ind w:firstLine="567"/>
              <w:jc w:val="both"/>
              <w:rPr>
                <w:rFonts w:ascii="Times New Roman" w:eastAsia="Times New Roman" w:hAnsi="Times New Roman" w:cs="Times New Roman"/>
                <w:sz w:val="24"/>
                <w:szCs w:val="24"/>
                <w:lang w:val="ky-KG" w:eastAsia="ru-RU"/>
              </w:rPr>
            </w:pPr>
            <w:r w:rsidRPr="004630AC">
              <w:rPr>
                <w:rFonts w:ascii="Times New Roman" w:eastAsia="Times New Roman" w:hAnsi="Times New Roman" w:cs="Times New Roman"/>
                <w:sz w:val="24"/>
                <w:szCs w:val="24"/>
                <w:lang w:val="ky-KG" w:eastAsia="ru-RU"/>
              </w:rPr>
              <w:t>Юридикалык жана жеке жактар тарабынан Кыргыз Республикасынын аймагына 6 айдан ашык мөөнөткө убактылуу ташып келинген транспорт каражаттарын, түзүлүштөрдү жана жабдууларды каттоо, кайра ташып кетүү милдеттенмеси менен, Евразия экономикалык бирлигинин өлкөлөрүнөн сырткары, алар бажылык таризделгенден кийин бажы документтеринде көрсөтүлгөн алардын Кыргыз Республикасынын аймагында болуу мөөнөтүнө каттоо документтерин жана мамлекеттик каттоо белгилерин берүү менен жүргүзүлөт, эгерде Кыргыз Республикасынын мыйзамдарында башкача каралбаса. Мындай учурларда чет мамлекеттердин транспорт каражаттарынын каттоо документтери жана мамлекеттик каттоо белгилери каттоо бөлүмүнө тапшырылат жана кайра ташып кетүү үчүн эсептен чыгарууда берилет.</w:t>
            </w:r>
          </w:p>
          <w:p w14:paraId="19DF1C59" w14:textId="77777777" w:rsidR="004630AC" w:rsidRPr="004630AC" w:rsidRDefault="004630AC" w:rsidP="004630AC">
            <w:pPr>
              <w:spacing w:after="60"/>
              <w:ind w:firstLine="567"/>
              <w:jc w:val="center"/>
              <w:rPr>
                <w:rFonts w:ascii="Times New Roman" w:eastAsia="Times New Roman" w:hAnsi="Times New Roman" w:cs="Times New Roman"/>
                <w:sz w:val="24"/>
                <w:szCs w:val="24"/>
                <w:lang w:val="ky-KG" w:eastAsia="ru-RU"/>
              </w:rPr>
            </w:pPr>
          </w:p>
        </w:tc>
        <w:tc>
          <w:tcPr>
            <w:tcW w:w="7721" w:type="dxa"/>
          </w:tcPr>
          <w:p w14:paraId="523A21B4" w14:textId="77777777" w:rsidR="004630AC" w:rsidRPr="004630AC" w:rsidRDefault="004630AC" w:rsidP="004630AC">
            <w:pPr>
              <w:spacing w:after="60" w:line="276" w:lineRule="auto"/>
              <w:ind w:firstLine="567"/>
              <w:jc w:val="both"/>
              <w:rPr>
                <w:rFonts w:ascii="Times New Roman" w:eastAsia="Times New Roman" w:hAnsi="Times New Roman" w:cs="Times New Roman"/>
                <w:sz w:val="24"/>
                <w:szCs w:val="24"/>
                <w:lang w:val="ky-KG" w:eastAsia="ru-RU"/>
              </w:rPr>
            </w:pPr>
            <w:r w:rsidRPr="004630AC">
              <w:rPr>
                <w:rFonts w:ascii="Times New Roman" w:eastAsia="Times New Roman" w:hAnsi="Times New Roman" w:cs="Times New Roman"/>
                <w:sz w:val="24"/>
                <w:szCs w:val="24"/>
                <w:lang w:val="ky-KG" w:eastAsia="ru-RU"/>
              </w:rPr>
              <w:lastRenderedPageBreak/>
              <w:t xml:space="preserve">40. Кыргыз Республикасына ташып келинген транспорт каражаттарын, түзүлүштөрдү жана жабдууларды, номердик агрегаттарды каттоо бажы органдары (ТД) жана Кыргыз Республикасынын Өкмөтү тарабынан коштомо кагаз берүүгө ыйгарым укук берилген органдар тарабынан берилүүчү документтер болгондо гана жүргүзүлөт (Евразия экономикалык бирлигине мүчө мамлекеттер менен соода жүргүзүүнүн алкагында Кыргыз Республикасына товарларды ташып келүүдө (импорттодо) колдонулат), Евразия экономикалык бирлигинин өлкөлөрүнөн ташып келинген транспорт каражаттары, түзүлүштөр жана </w:t>
            </w:r>
            <w:r w:rsidRPr="004630AC">
              <w:rPr>
                <w:rFonts w:ascii="Times New Roman" w:eastAsia="Times New Roman" w:hAnsi="Times New Roman" w:cs="Times New Roman"/>
                <w:sz w:val="24"/>
                <w:szCs w:val="24"/>
                <w:lang w:val="ky-KG" w:eastAsia="ru-RU"/>
              </w:rPr>
              <w:lastRenderedPageBreak/>
              <w:t>жабдуулар үчүн бажы документтерин көрсөтпөстөн, мамлекеттик контролдон өткөндүгү жөнүндө талондун болушу милдеттүү).</w:t>
            </w:r>
          </w:p>
          <w:p w14:paraId="1B2BC72A" w14:textId="0D6FA599" w:rsidR="004630AC" w:rsidRDefault="004630AC" w:rsidP="004630AC">
            <w:pPr>
              <w:spacing w:after="60" w:line="276" w:lineRule="auto"/>
              <w:ind w:firstLine="567"/>
              <w:jc w:val="both"/>
              <w:rPr>
                <w:rFonts w:ascii="Times New Roman" w:eastAsia="Times New Roman" w:hAnsi="Times New Roman" w:cs="Times New Roman"/>
                <w:sz w:val="24"/>
                <w:szCs w:val="24"/>
                <w:lang w:val="ky-KG" w:eastAsia="ru-RU"/>
              </w:rPr>
            </w:pPr>
            <w:r w:rsidRPr="004630AC">
              <w:rPr>
                <w:rFonts w:ascii="Times New Roman" w:eastAsia="Times New Roman" w:hAnsi="Times New Roman" w:cs="Times New Roman"/>
                <w:sz w:val="24"/>
                <w:szCs w:val="24"/>
                <w:lang w:val="ky-KG" w:eastAsia="ru-RU"/>
              </w:rPr>
              <w:t xml:space="preserve">Евразия экономикалык бирлигине мүчө мамлекет болуп саналбаган мамлекеттерден Кыргыз Республикасына ташып келинген транспорт каражаттарын каттоо Евразия экономикалык бирлигинин шайкештикти баалоо боюнча аккредиттелген органдарынын бирдиктүү реестрине киргизилген аккредиттелген лабораториялар тарабынан берилүүчү документ (транспорт каражатынын конструкциясынын коопсуздугу жөнүндө күбөлүк) болгондо гана жүргүзүлөт. </w:t>
            </w:r>
          </w:p>
          <w:p w14:paraId="0F308553" w14:textId="1A57F3E6" w:rsidR="004630AC" w:rsidRPr="004630AC" w:rsidRDefault="004630AC" w:rsidP="004630AC">
            <w:pPr>
              <w:spacing w:after="60" w:line="276" w:lineRule="auto"/>
              <w:ind w:firstLine="567"/>
              <w:jc w:val="both"/>
              <w:rPr>
                <w:rFonts w:ascii="Times New Roman" w:eastAsia="Times New Roman" w:hAnsi="Times New Roman" w:cs="Times New Roman"/>
                <w:b/>
                <w:i/>
                <w:sz w:val="24"/>
                <w:szCs w:val="24"/>
                <w:lang w:val="ky-KG" w:eastAsia="ru-RU"/>
              </w:rPr>
            </w:pPr>
            <w:r>
              <w:rPr>
                <w:rFonts w:ascii="Times New Roman" w:eastAsia="Times New Roman" w:hAnsi="Times New Roman" w:cs="Times New Roman"/>
                <w:b/>
                <w:i/>
                <w:sz w:val="24"/>
                <w:szCs w:val="24"/>
                <w:lang w:val="ky-KG" w:eastAsia="ru-RU"/>
              </w:rPr>
              <w:t>а</w:t>
            </w:r>
            <w:r w:rsidRPr="004630AC">
              <w:rPr>
                <w:rFonts w:ascii="Times New Roman" w:eastAsia="Times New Roman" w:hAnsi="Times New Roman" w:cs="Times New Roman"/>
                <w:b/>
                <w:i/>
                <w:sz w:val="24"/>
                <w:szCs w:val="24"/>
                <w:lang w:val="ky-KG" w:eastAsia="ru-RU"/>
              </w:rPr>
              <w:t>лып салынсын;</w:t>
            </w:r>
          </w:p>
          <w:p w14:paraId="798468C0" w14:textId="77777777" w:rsidR="004630AC" w:rsidRPr="004630AC" w:rsidRDefault="004630AC" w:rsidP="004630AC">
            <w:pPr>
              <w:spacing w:after="60" w:line="276" w:lineRule="auto"/>
              <w:ind w:firstLine="567"/>
              <w:jc w:val="both"/>
              <w:rPr>
                <w:rFonts w:ascii="Times New Roman" w:eastAsia="Times New Roman" w:hAnsi="Times New Roman" w:cs="Times New Roman"/>
                <w:sz w:val="24"/>
                <w:szCs w:val="24"/>
                <w:lang w:val="ky-KG" w:eastAsia="ru-RU"/>
              </w:rPr>
            </w:pPr>
            <w:r w:rsidRPr="004630AC">
              <w:rPr>
                <w:rFonts w:ascii="Times New Roman" w:eastAsia="Times New Roman" w:hAnsi="Times New Roman" w:cs="Times New Roman"/>
                <w:sz w:val="24"/>
                <w:szCs w:val="24"/>
                <w:lang w:val="ky-KG" w:eastAsia="ru-RU"/>
              </w:rPr>
              <w:t>Юридикалык жана жеке жактар тарабынан Кыргыз Республикасынын аймагына 6 айдан ашык мөөнөткө убактылуу ташып келинген транспорт каражаттарын, түзүлүштөрдү жана жабдууларды каттоо, кайра ташып кетүү милдеттенмеси менен, Евразия экономикалык бирлигинин өлкөлөрүнөн сырткары, алар бажылык таризделгенден кийин бажы документтеринде көрсөтүлгөн алардын Кыргыз Республикасынын аймагында болуу мөөнөтүнө каттоо документтерин жана мамлекеттик каттоо белгилерин берүү менен жүргүзүлөт, эгерде Кыргыз Республикасынын мыйзамдарында башкача каралбаса. Мындай учурларда чет мамлекеттердин транспорт каражаттарынын каттоо документтери жана мамлекеттик каттоо белгилери каттоо бөлүмүнө тапшырылат жана кайра ташып кетүү үчүн эсептен чыгарууда берилет.</w:t>
            </w:r>
          </w:p>
          <w:p w14:paraId="1F4F3789" w14:textId="77777777" w:rsidR="004630AC" w:rsidRPr="004630AC" w:rsidRDefault="004630AC" w:rsidP="004630AC">
            <w:pPr>
              <w:spacing w:after="60"/>
              <w:ind w:firstLine="567"/>
              <w:jc w:val="center"/>
              <w:rPr>
                <w:rFonts w:ascii="Times New Roman" w:eastAsia="Times New Roman" w:hAnsi="Times New Roman" w:cs="Times New Roman"/>
                <w:sz w:val="24"/>
                <w:szCs w:val="24"/>
                <w:lang w:val="ky-KG" w:eastAsia="ru-RU"/>
              </w:rPr>
            </w:pPr>
          </w:p>
        </w:tc>
      </w:tr>
      <w:tr w:rsidR="00D22C92" w:rsidRPr="00A752D8" w14:paraId="471551FA" w14:textId="77777777" w:rsidTr="00767BF7">
        <w:tc>
          <w:tcPr>
            <w:tcW w:w="7720" w:type="dxa"/>
          </w:tcPr>
          <w:p w14:paraId="2A90E1E7" w14:textId="7F6D0D35"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13372F11" w14:textId="2893AB5F"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D22C92" w:rsidRPr="00A752D8" w14:paraId="45DF7D75" w14:textId="77777777" w:rsidTr="00767BF7">
        <w:tc>
          <w:tcPr>
            <w:tcW w:w="7720" w:type="dxa"/>
          </w:tcPr>
          <w:p w14:paraId="76B73D9B" w14:textId="77777777" w:rsidR="00D22C92"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52. Автомототранспорт каражаттары, түзүлүштөр жана жабдуулар кайра жабдылган учурда алардын каттоо маалыматтарына өзгөртүүлөрдү киргизүү төмөнкүлөрдүн негизинде жүргүзүлөт:</w:t>
            </w:r>
          </w:p>
          <w:p w14:paraId="6EC34B75"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идентификациялык жеке номердин (жеке жак үчүн), идентификациялык салык номеринин (юридикалык жак үчүн);</w:t>
            </w:r>
          </w:p>
          <w:p w14:paraId="5532B3ED"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152D5EA5"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0894A7BA"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24-пунктуна ылайык документтердин;</w:t>
            </w:r>
          </w:p>
          <w:p w14:paraId="49F33E7F"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жол кыймылынын коопсуздугу боюнча ыйгарым укуктуу орган тарабынан берилүүчү транспорт каражатынын конструкциясына киргизилген коопсуздук талаптарынын өзгөртүүлөрү менен транспорт каражатынын конструкциясынын шайкештиги тууралуу күбөлүктүн;</w:t>
            </w:r>
          </w:p>
          <w:p w14:paraId="13B16342" w14:textId="77777777" w:rsidR="00D22C92" w:rsidRPr="00A752D8" w:rsidRDefault="00D22C92" w:rsidP="00A752D8">
            <w:pPr>
              <w:spacing w:after="60"/>
              <w:ind w:firstLine="567"/>
              <w:jc w:val="both"/>
              <w:rPr>
                <w:rFonts w:ascii="Times New Roman" w:eastAsia="Times New Roman" w:hAnsi="Times New Roman" w:cs="Times New Roman"/>
                <w:i/>
                <w:iCs/>
                <w:sz w:val="24"/>
                <w:szCs w:val="24"/>
                <w:lang w:eastAsia="ru-RU"/>
              </w:rPr>
            </w:pPr>
            <w:r w:rsidRPr="00A752D8">
              <w:rPr>
                <w:rFonts w:ascii="Times New Roman" w:eastAsia="Times New Roman" w:hAnsi="Times New Roman" w:cs="Times New Roman"/>
                <w:i/>
                <w:iCs/>
                <w:sz w:val="24"/>
                <w:szCs w:val="24"/>
                <w:lang w:val="ky-KG" w:eastAsia="ru-RU"/>
              </w:rPr>
              <w:t xml:space="preserve">- (абзац КР Министрлер Кабинетинин 2021-жылдын 16-июнундагы № 31 </w:t>
            </w:r>
            <w:hyperlink r:id="rId6" w:history="1">
              <w:r w:rsidRPr="00A752D8">
                <w:rPr>
                  <w:rFonts w:ascii="Times New Roman" w:eastAsia="Times New Roman" w:hAnsi="Times New Roman" w:cs="Times New Roman"/>
                  <w:i/>
                  <w:iCs/>
                  <w:color w:val="0000FF"/>
                  <w:sz w:val="24"/>
                  <w:szCs w:val="24"/>
                  <w:u w:val="single"/>
                  <w:lang w:val="ky-KG" w:eastAsia="ru-RU"/>
                </w:rPr>
                <w:t>токтомуна</w:t>
              </w:r>
            </w:hyperlink>
            <w:r w:rsidRPr="00A752D8">
              <w:rPr>
                <w:rFonts w:ascii="Times New Roman" w:eastAsia="Times New Roman" w:hAnsi="Times New Roman" w:cs="Times New Roman"/>
                <w:i/>
                <w:iCs/>
                <w:sz w:val="24"/>
                <w:szCs w:val="24"/>
                <w:lang w:val="ky-KG" w:eastAsia="ru-RU"/>
              </w:rPr>
              <w:t xml:space="preserve"> ылайык күчүн жоготту)</w:t>
            </w:r>
          </w:p>
          <w:p w14:paraId="17399BA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менчигинин түрүнө карабастан сатууга укуктуу дүкөн же техникалык тейлөө станциясы тарабынан берилген жаңы орнотулган кузовго эсеп-маалым каттын же эсеп-фактуранын, нотариалдык тартипте же ыйгарым укуктуу органдын каттоо бөлүмүнүн кызматкери тарабынан күбөлөндүрүлгөн аларга менчик укугун өзгөртүү боюнча келишимдердин;</w:t>
            </w:r>
          </w:p>
          <w:p w14:paraId="1814B30E"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жактын кайра жабдуу жөнүндө тиешелүү буйругунун (юридикалык жактар үчүн).</w:t>
            </w:r>
          </w:p>
          <w:p w14:paraId="6D25D6B5"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Моделин өзгөртүү менен кайра жабдылган транспорт каражатынын, түзүлүштүн же жабдуунун каттоо маалыматтарына өзгөртүүлөрдү киргизүүдө менчик ээсине жаңы моделин, кузовдун жана шассинин номерлерин көрсөтүү менен каттоо жөнүндө жаңы күбөлүк берилет.</w:t>
            </w:r>
          </w:p>
          <w:p w14:paraId="15975004"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23195B0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52. Автомототранспорт каражаттары, түзүлүштөр жана жабдуулар кайра жабдылган учурда алардын каттоо маалыматтарына өзгөртүүлөрдү киргизүү төмөнкүлөрдүн негизинде жүргүзүлөт:</w:t>
            </w:r>
          </w:p>
          <w:p w14:paraId="1EC55BA2"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идентификациялык жеке номердин (жеке жак үчүн), идентификациялык салык номеринин (юридикалык жак үчүн);</w:t>
            </w:r>
          </w:p>
          <w:p w14:paraId="14590BA7" w14:textId="092F61A3"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b/>
                <w:i/>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3720C92E"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7FD2B66F"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24-пунктуна ылайык документтердин;</w:t>
            </w:r>
          </w:p>
          <w:p w14:paraId="51ADC087"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жол кыймылынын коопсуздугу боюнча ыйгарым укуктуу орган тарабынан берилүүчү транспорт каражатынын конструкциясына киргизилген коопсуздук талаптарынын өзгөртүүлөрү менен транспорт каражатынын конструкциясынын шайкештиги тууралуу күбөлүктүн;</w:t>
            </w:r>
          </w:p>
          <w:p w14:paraId="11BFCCCB" w14:textId="77777777" w:rsidR="00D22C92" w:rsidRPr="00A752D8" w:rsidRDefault="00D22C92" w:rsidP="00A752D8">
            <w:pPr>
              <w:spacing w:after="60"/>
              <w:ind w:firstLine="567"/>
              <w:jc w:val="both"/>
              <w:rPr>
                <w:rFonts w:ascii="Times New Roman" w:eastAsia="Times New Roman" w:hAnsi="Times New Roman" w:cs="Times New Roman"/>
                <w:i/>
                <w:iCs/>
                <w:sz w:val="24"/>
                <w:szCs w:val="24"/>
                <w:lang w:eastAsia="ru-RU"/>
              </w:rPr>
            </w:pPr>
            <w:r w:rsidRPr="00A752D8">
              <w:rPr>
                <w:rFonts w:ascii="Times New Roman" w:eastAsia="Times New Roman" w:hAnsi="Times New Roman" w:cs="Times New Roman"/>
                <w:i/>
                <w:iCs/>
                <w:sz w:val="24"/>
                <w:szCs w:val="24"/>
                <w:lang w:val="ky-KG" w:eastAsia="ru-RU"/>
              </w:rPr>
              <w:t xml:space="preserve">- (абзац КР Министрлер Кабинетинин 2021-жылдын 16-июнундагы № 31 </w:t>
            </w:r>
            <w:hyperlink r:id="rId7" w:history="1">
              <w:r w:rsidRPr="00A752D8">
                <w:rPr>
                  <w:rFonts w:ascii="Times New Roman" w:eastAsia="Times New Roman" w:hAnsi="Times New Roman" w:cs="Times New Roman"/>
                  <w:i/>
                  <w:iCs/>
                  <w:color w:val="0000FF"/>
                  <w:sz w:val="24"/>
                  <w:szCs w:val="24"/>
                  <w:u w:val="single"/>
                  <w:lang w:val="ky-KG" w:eastAsia="ru-RU"/>
                </w:rPr>
                <w:t>токтомуна</w:t>
              </w:r>
            </w:hyperlink>
            <w:r w:rsidRPr="00A752D8">
              <w:rPr>
                <w:rFonts w:ascii="Times New Roman" w:eastAsia="Times New Roman" w:hAnsi="Times New Roman" w:cs="Times New Roman"/>
                <w:i/>
                <w:iCs/>
                <w:sz w:val="24"/>
                <w:szCs w:val="24"/>
                <w:lang w:val="ky-KG" w:eastAsia="ru-RU"/>
              </w:rPr>
              <w:t xml:space="preserve"> ылайык күчүн жоготту)</w:t>
            </w:r>
          </w:p>
          <w:p w14:paraId="062041BF"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менчигинин түрүнө карабастан сатууга укуктуу дүкөн же техникалык тейлөө станциясы тарабынан берилген жаңы орнотулган кузовго эсеп-маалым каттын же эсеп-фактуранын, нотариалдык тартипте же ыйгарым укуктуу органдын каттоо бөлүмүнүн кызматкери тарабынан күбөлөндүрүлгөн аларга менчик укугун өзгөртүү боюнча келишимдердин;</w:t>
            </w:r>
          </w:p>
          <w:p w14:paraId="1E86E021"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жактын кайра жабдуу жөнүндө тиешелүү буйругунун (юридикалык жактар үчүн).</w:t>
            </w:r>
          </w:p>
          <w:p w14:paraId="37511E1E"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Моделин өзгөртүү менен кайра жабдылган транспорт каражатынын, түзүлүштүн же жабдуунун каттоо маалыматтарына өзгөртүүлөрдү киргизүүдө менчик ээсине жаңы моделин, кузовдун жана шассинин номерлерин көрсөтүү менен каттоо жөнүндө жаңы күбөлүк берилет.</w:t>
            </w:r>
          </w:p>
          <w:p w14:paraId="68E575A7"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r>
      <w:tr w:rsidR="00D22C92" w:rsidRPr="00A752D8" w14:paraId="21A459A5" w14:textId="77777777" w:rsidTr="00767BF7">
        <w:tc>
          <w:tcPr>
            <w:tcW w:w="7720" w:type="dxa"/>
          </w:tcPr>
          <w:p w14:paraId="3FAB33C2" w14:textId="4C8CDBAD"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53</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25ED74BE" w14:textId="3B3E6CCC"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53</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D22C92" w:rsidRPr="00A752D8" w14:paraId="23563745" w14:textId="77777777" w:rsidTr="00767BF7">
        <w:tc>
          <w:tcPr>
            <w:tcW w:w="7720" w:type="dxa"/>
          </w:tcPr>
          <w:p w14:paraId="7866F837" w14:textId="77777777" w:rsidR="00D22C92"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53. Түсү өзгөргөн учурда автомототранспорт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214D5B82"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eastAsia="ru-RU"/>
              </w:rPr>
              <w:t>-</w:t>
            </w:r>
            <w:r w:rsidRPr="00A752D8">
              <w:rPr>
                <w:rFonts w:ascii="Times New Roman" w:eastAsia="Times New Roman" w:hAnsi="Times New Roman" w:cs="Times New Roman"/>
                <w:sz w:val="24"/>
                <w:szCs w:val="24"/>
                <w:lang w:val="ky-KG" w:eastAsia="ru-RU"/>
              </w:rPr>
              <w:t xml:space="preserve"> идентификациялык жеке номердин (жеке жак үчүн), идентификациялык салык номеринин (юридикалык жак үчүн);</w:t>
            </w:r>
          </w:p>
          <w:p w14:paraId="2FBC48A5"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653BA12E"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3BA3473D"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24-пунктуна ылайык документтердин;</w:t>
            </w:r>
          </w:p>
          <w:p w14:paraId="01F0CDB9"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түстү өзгөрткөн техникалык тейлөө станциясынын маалым катынын.</w:t>
            </w:r>
          </w:p>
          <w:p w14:paraId="40BCB1A1"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68A5F76D"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53. Түсү өзгөргөн учурда автомототранспорт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60AD9A14" w14:textId="77777777" w:rsidR="00D22C92"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eastAsia="ru-RU"/>
              </w:rPr>
              <w:t>-</w:t>
            </w:r>
            <w:r w:rsidRPr="00A752D8">
              <w:rPr>
                <w:rFonts w:ascii="Times New Roman" w:eastAsia="Times New Roman" w:hAnsi="Times New Roman" w:cs="Times New Roman"/>
                <w:sz w:val="24"/>
                <w:szCs w:val="24"/>
                <w:lang w:val="ky-KG" w:eastAsia="ru-RU"/>
              </w:rPr>
              <w:t xml:space="preserve"> идентификациялык жеке номердин (жеке жак үчүн), идентификациялык салык номеринин (юридикалык жак үчүн);</w:t>
            </w:r>
          </w:p>
          <w:p w14:paraId="4555BC92" w14:textId="7AD5370B" w:rsidR="00D22C92"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b/>
                <w:i/>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05301784" w14:textId="77777777" w:rsidR="00D22C92" w:rsidRPr="004630AC"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2102DAB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24-пунктуна ылайык документтердин;</w:t>
            </w:r>
          </w:p>
          <w:p w14:paraId="058CE44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түстү өзгөрткөн техникалык тейлөө станциясынын маалым катынын.</w:t>
            </w:r>
          </w:p>
          <w:p w14:paraId="21F7326D"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r>
      <w:tr w:rsidR="00D22C92" w:rsidRPr="00A752D8" w14:paraId="62BFA4E3" w14:textId="77777777" w:rsidTr="00767BF7">
        <w:tc>
          <w:tcPr>
            <w:tcW w:w="7720" w:type="dxa"/>
          </w:tcPr>
          <w:p w14:paraId="6738767B" w14:textId="56800048"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54</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7C264205" w14:textId="66FEB72A"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54</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D22C92" w:rsidRPr="00A752D8" w14:paraId="57A88AF8" w14:textId="77777777" w:rsidTr="00767BF7">
        <w:tc>
          <w:tcPr>
            <w:tcW w:w="7720" w:type="dxa"/>
          </w:tcPr>
          <w:p w14:paraId="65F14445" w14:textId="77777777" w:rsidR="00D22C92"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54. Агрегаты алмаштырылган учурда автомототранспорт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73D504D2"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 юридикалык жак идентификациялык салык номеринин (юридикалык жак үчүн);</w:t>
            </w:r>
          </w:p>
          <w:p w14:paraId="4E26F2DC"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473FC47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74606A82"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24-пунктуна ылайык документтердин;</w:t>
            </w:r>
          </w:p>
          <w:p w14:paraId="31E2EB4C"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агрегатты Кыргыз Республикасынын аймагына ташып келүү жөнүндө ырастоочу документтин же агрегатты жараксыздоо жөнүндө ыйгарым укуктуу органдын маалым катынын.</w:t>
            </w:r>
          </w:p>
          <w:p w14:paraId="2AD2817A"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3CA738C9"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54. Агрегаты алмаштырылган учурда автомототранспорт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763A5188"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 юридикалык жак идентификациялык салык номеринин (юридикалык жак үчүн);</w:t>
            </w:r>
          </w:p>
          <w:p w14:paraId="3656B86E" w14:textId="21A00AAB"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37EE2EB3"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47826198"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ушул Эрежелердин 24-пунктуна ылайык документтердин;</w:t>
            </w:r>
          </w:p>
          <w:p w14:paraId="6FE6D28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агрегатты Кыргыз Республикасынын аймагына ташып келүү жөнүндө ырастоочу документтин же агрегатты жараксыздоо жөнүндө ыйгарым укуктуу органдын маалым катынын.</w:t>
            </w:r>
          </w:p>
          <w:p w14:paraId="68BDE289"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r>
      <w:tr w:rsidR="00D22C92" w:rsidRPr="00A752D8" w14:paraId="75EDD724" w14:textId="77777777" w:rsidTr="00767BF7">
        <w:tc>
          <w:tcPr>
            <w:tcW w:w="7720" w:type="dxa"/>
          </w:tcPr>
          <w:p w14:paraId="751A4FEC" w14:textId="17E914DC"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56</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0D78FF7B" w14:textId="3C8A01A3" w:rsidR="00D22C92" w:rsidRPr="00A752D8" w:rsidRDefault="00D22C92"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56</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D22C92" w:rsidRPr="00A752D8" w14:paraId="214DB867" w14:textId="77777777" w:rsidTr="00767BF7">
        <w:tc>
          <w:tcPr>
            <w:tcW w:w="7720" w:type="dxa"/>
          </w:tcPr>
          <w:p w14:paraId="0D5255CB" w14:textId="77777777" w:rsidR="00D22C92" w:rsidRPr="00A752D8" w:rsidRDefault="00D22C92"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56. Транспорт каражатынын менчик ээсинин фамилиясы, аты жана атасынын аты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2AB201A6"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w:t>
            </w:r>
          </w:p>
          <w:p w14:paraId="09F5F9ED"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3C81AA8D"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жеке жактын атынан кайрылуу укугуна ишеним каттын;</w:t>
            </w:r>
          </w:p>
          <w:p w14:paraId="5578B891"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134D683F"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1BA4FD00"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каражаттарынын, түзүлүштөрдүн жана жабдуулардын каттоо документтеринин;</w:t>
            </w:r>
          </w:p>
          <w:p w14:paraId="238AA0C0"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нике тууралуу күбөлүктүн же аталган өзгөрүүлөргө байланыштуу жарандык абалдын актыларын каттоо органдары тарабынан менчик ээсине берилген башка документтердин.</w:t>
            </w:r>
          </w:p>
          <w:p w14:paraId="4838DFFF"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768587FE"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56. Транспорт каражатынын менчик ээсинин фамилиясы, аты жана атасынын аты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7BBF09A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w:t>
            </w:r>
          </w:p>
          <w:p w14:paraId="6AE1C7D8" w14:textId="1C2ABDC4"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72BC9FA1"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жеке жактын атынан кайрылуу укугуна ишеним каттын;</w:t>
            </w:r>
          </w:p>
          <w:p w14:paraId="4944CE90"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6FB5338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15863A8E"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каражаттарынын, түзүлүштөрдүн жана жабдуулардын каттоо документтеринин;</w:t>
            </w:r>
          </w:p>
          <w:p w14:paraId="598106C4" w14:textId="77777777" w:rsidR="00D22C92" w:rsidRPr="00A752D8" w:rsidRDefault="00D22C92"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нике тууралуу күбөлүктүн же аталган өзгөрүүлөргө байланыштуу жарандык абалдын актыларын каттоо органдары тарабынан менчик ээсине берилген башка документтердин.</w:t>
            </w:r>
          </w:p>
          <w:p w14:paraId="48F605EA" w14:textId="77777777" w:rsidR="00D22C92" w:rsidRPr="00A752D8" w:rsidRDefault="00D22C92" w:rsidP="00A752D8">
            <w:pPr>
              <w:spacing w:after="60"/>
              <w:ind w:firstLine="567"/>
              <w:jc w:val="center"/>
              <w:rPr>
                <w:rFonts w:ascii="Times New Roman" w:eastAsia="Times New Roman" w:hAnsi="Times New Roman" w:cs="Times New Roman"/>
                <w:sz w:val="24"/>
                <w:szCs w:val="24"/>
                <w:lang w:eastAsia="ru-RU"/>
              </w:rPr>
            </w:pPr>
          </w:p>
        </w:tc>
      </w:tr>
      <w:tr w:rsidR="0068174D" w:rsidRPr="00A752D8" w14:paraId="6EE7D7FB" w14:textId="77777777" w:rsidTr="00767BF7">
        <w:tc>
          <w:tcPr>
            <w:tcW w:w="7720" w:type="dxa"/>
          </w:tcPr>
          <w:p w14:paraId="5CFBA1E7" w14:textId="1C2DBB2E"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3C7EFE20" w14:textId="630FFB16"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8174D" w:rsidRPr="00A752D8" w14:paraId="26590240" w14:textId="77777777" w:rsidTr="00767BF7">
        <w:tc>
          <w:tcPr>
            <w:tcW w:w="7720" w:type="dxa"/>
          </w:tcPr>
          <w:p w14:paraId="0D99B829" w14:textId="77777777" w:rsidR="0068174D" w:rsidRPr="00A752D8" w:rsidRDefault="0068174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57. Региону жана транспорт каражатынын мамлекеттик каттоо белгиси өзгөрбөстөн менчик ээсинин (жеке жактын) жашаган жери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5D3AABE0"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w:t>
            </w:r>
          </w:p>
          <w:p w14:paraId="2EE085F2"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 xml:space="preserve">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w:t>
            </w:r>
            <w:r w:rsidRPr="00A752D8">
              <w:rPr>
                <w:rFonts w:ascii="Times New Roman" w:eastAsia="Times New Roman" w:hAnsi="Times New Roman" w:cs="Times New Roman"/>
                <w:sz w:val="24"/>
                <w:szCs w:val="24"/>
                <w:lang w:val="ky-KG" w:eastAsia="ru-RU"/>
              </w:rPr>
              <w:t>тарабынан белгиленген форма боюнча арыздын;</w:t>
            </w:r>
          </w:p>
          <w:p w14:paraId="767F5905"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жеке жактын атынан кайрылуу укугуна ишеним каттын;</w:t>
            </w:r>
          </w:p>
          <w:p w14:paraId="0E87194B"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6FE20B1D"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4DD15291"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каражатынын, түзүлүштүн жана жабдуунун каттоо документтеринин.</w:t>
            </w:r>
          </w:p>
          <w:p w14:paraId="1D57676B"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26544159"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57. Региону жана транспорт каражатынын мамлекеттик каттоо белгиси өзгөрбөстөн менчик ээсинин (жеке жактын) жашаган жери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095BB293"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w:t>
            </w:r>
          </w:p>
          <w:p w14:paraId="1DDE7092" w14:textId="2BFE1A3D"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7991493B"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жеке жактын атынан кайрылуу укугуна ишеним каттын;</w:t>
            </w:r>
          </w:p>
          <w:p w14:paraId="55B3657A"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5E48DBB3"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2C214ED3"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каражатынын, түзүлүштүн жана жабдуунун каттоо документтеринин.</w:t>
            </w:r>
          </w:p>
          <w:p w14:paraId="3D274398"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r>
      <w:tr w:rsidR="0068174D" w:rsidRPr="00A752D8" w14:paraId="70D721F6" w14:textId="77777777" w:rsidTr="00767BF7">
        <w:tc>
          <w:tcPr>
            <w:tcW w:w="7720" w:type="dxa"/>
          </w:tcPr>
          <w:p w14:paraId="23476431" w14:textId="00EDFBA9"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58</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04DB6C51" w14:textId="2C98EF08"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58</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8174D" w:rsidRPr="00A752D8" w14:paraId="74759A66" w14:textId="77777777" w:rsidTr="00767BF7">
        <w:tc>
          <w:tcPr>
            <w:tcW w:w="7720" w:type="dxa"/>
          </w:tcPr>
          <w:p w14:paraId="6A4271DB" w14:textId="77777777" w:rsidR="0068174D" w:rsidRPr="00A752D8" w:rsidRDefault="0068174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58. Региону өзгөрбөстөн юридикалык жактын аталышы же дареги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1216DAA5"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салык номеринин (юридикалык жак үчүн);</w:t>
            </w:r>
          </w:p>
          <w:p w14:paraId="11CE97A1"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3D9BAAFE"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каражатынын, түзүлүштүн жана жабдуунун каттоо документтеринин;</w:t>
            </w:r>
          </w:p>
          <w:p w14:paraId="17FBB242"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каттоо/кайра каттоо жөнүндө күбөлүктүн, уюштуруу келишиминин жана/же уставдын күбөлөндүрүлгөн көчүрмөлөрүнүн;</w:t>
            </w:r>
          </w:p>
          <w:p w14:paraId="2DF25B9B"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автомототранспорт каражаттарынын, түзүлүштөрдүн жана жабдуулардын каттоо маалыматтарына өзгөртүүлөрдү киргизүү жөнүндө юридикалык жактын буйругунун күбөлөндүрүлгөн көчүрмөсүнүн.</w:t>
            </w:r>
          </w:p>
          <w:p w14:paraId="45B103AD"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Юридикалык жактын аталышынын же дарегинин же менчик ээсинин жашаган жеринин өзгөрүүсү каттоо жөнүндө күбөлүктө чагылдырылат жана каттоо документин алмаштыруу менен электрондук маалыматтар базасына киргизилет.</w:t>
            </w:r>
          </w:p>
          <w:p w14:paraId="2C69BBA4"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1AACFAA4"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58. Региону өзгөрбөстөн юридикалык жактын аталышы же дареги өзгөргөн учурда транспорт каражаттарынын, түзүлүштөрдүн жана жабдуулардын каттоо маалыматтарына өзгөртүүлөрдү киргизүү төмөнкүлөрдүн негизинде жүргүзүлөт:</w:t>
            </w:r>
          </w:p>
          <w:p w14:paraId="791837C5"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салык номеринин (юридикалык жак үчүн);</w:t>
            </w:r>
          </w:p>
          <w:p w14:paraId="31208ABC" w14:textId="57FC5F56"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4877260A"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каражатынын, түзүлүштүн жана жабдуунун каттоо документтеринин;</w:t>
            </w:r>
          </w:p>
          <w:p w14:paraId="1DFB1C03"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каттоо/кайра каттоо жөнүндө күбөлүктүн, уюштуруу келишиминин жана/же уставдын күбөлөндүрүлгөн көчүрмөлөрүнүн;</w:t>
            </w:r>
          </w:p>
          <w:p w14:paraId="456E526A"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автомототранспорт каражаттарынын, түзүлүштөрдүн жана жабдуулардын каттоо маалыматтарына өзгөртүүлөрдү киргизүү жөнүндө юридикалык жактын буйругунун күбөлөндүрүлгөн көчүрмөсүнүн.</w:t>
            </w:r>
          </w:p>
          <w:p w14:paraId="345C969B"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Юридикалык жактын аталышынын же дарегинин же менчик ээсинин жашаган жеринин өзгөрүүсү каттоо жөнүндө күбөлүктө чагылдырылат жана каттоо документин алмаштыруу менен электрондук маалыматтар базасына киргизилет.</w:t>
            </w:r>
          </w:p>
          <w:p w14:paraId="6F503E5E"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r>
      <w:tr w:rsidR="0068174D" w:rsidRPr="00A752D8" w14:paraId="10462488" w14:textId="77777777" w:rsidTr="00767BF7">
        <w:tc>
          <w:tcPr>
            <w:tcW w:w="7720" w:type="dxa"/>
          </w:tcPr>
          <w:p w14:paraId="02D85875" w14:textId="01A7738C"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59</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40C63E05" w14:textId="40EF27CA"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59</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8174D" w:rsidRPr="00A752D8" w14:paraId="05919B26" w14:textId="77777777" w:rsidTr="00767BF7">
        <w:tc>
          <w:tcPr>
            <w:tcW w:w="7720" w:type="dxa"/>
          </w:tcPr>
          <w:p w14:paraId="07DB1A53" w14:textId="77777777" w:rsidR="0068174D" w:rsidRPr="00A752D8" w:rsidRDefault="0068174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59. Мамлекеттик каттоо белгиси өзгөргөн учурда транспорт каражаттарынын, түзүлүштөрдүн жана жабдуулардын каттоо маалыматтарына өзгөртүүлөрдү киргизүү төмөнкү документтердин негизинде жүргүзүлөт:</w:t>
            </w:r>
          </w:p>
          <w:p w14:paraId="7B8D9327" w14:textId="77777777" w:rsidR="0068174D" w:rsidRPr="00A752D8" w:rsidRDefault="0068174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 xml:space="preserve">архивдик иш, калкты жана автотранспорт каражаттарын, атайын технологиялык машиналарды, айдоочулук курамды, жарандык абалдын </w:t>
            </w:r>
            <w:r w:rsidRPr="00A752D8">
              <w:rPr>
                <w:rFonts w:ascii="Times New Roman" w:eastAsia="Times New Roman" w:hAnsi="Times New Roman" w:cs="Times New Roman"/>
                <w:strike/>
                <w:sz w:val="24"/>
                <w:szCs w:val="24"/>
                <w:lang w:val="ky-KG" w:eastAsia="ru-RU"/>
              </w:rPr>
              <w:lastRenderedPageBreak/>
              <w:t>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0153376F"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w:t>
            </w:r>
          </w:p>
          <w:p w14:paraId="70823EF7"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4FB678ED"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2649F065"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салык номеринин (юридикалык жак үчүн);</w:t>
            </w:r>
          </w:p>
          <w:p w14:paraId="7D98136D"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жөнүндө күбөлүктүн жана уюштуруу документтеринин (юридикалык жак үчүн) күбөлөндүрүлгөн көчүрмөлөрүнүн;</w:t>
            </w:r>
          </w:p>
          <w:p w14:paraId="4E2E3A67"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ыйгарым укуктуу орган тарабынан берилүүчү каттоо документтеринин;</w:t>
            </w:r>
          </w:p>
          <w:p w14:paraId="5E835A5B"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каражаттарына, түзүлүштөргө жана жабдууларга, номердик агрегаттарга менчик укугун күбөлөндүрүүчү башка документтердин;</w:t>
            </w:r>
          </w:p>
          <w:p w14:paraId="702E4633"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атайын бланктык продукция (зарыл болгон учурда) жана мамлекеттик каттоо белгилери үчүн квитанциялардын.</w:t>
            </w:r>
          </w:p>
          <w:p w14:paraId="6C4B63CE"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2A719229"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59. Мамлекеттик каттоо белгиси өзгөргөн учурда транспорт каражаттарынын, түзүлүштөрдүн жана жабдуулардын каттоо маалыматтарына өзгөртүүлөрдү киргизүү төмөнкү документтердин негизинде жүргүзүлөт:</w:t>
            </w:r>
          </w:p>
          <w:p w14:paraId="6200E78A" w14:textId="18334BBE"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57BF7F42"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идентификациялык жеке номердин (жеке жак үчүн);</w:t>
            </w:r>
          </w:p>
          <w:p w14:paraId="6881F6EB"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5CEA7D72"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2ADB63B8"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салык номеринин (юридикалык жак үчүн);</w:t>
            </w:r>
          </w:p>
          <w:p w14:paraId="3D8D5380"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жөнүндө күбөлүктүн жана уюштуруу документтеринин (юридикалык жак үчүн) күбөлөндүрүлгөн көчүрмөлөрүнүн;</w:t>
            </w:r>
          </w:p>
          <w:p w14:paraId="71C91E2D"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ыйгарым укуктуу орган тарабынан берилүүчү каттоо документтеринин;</w:t>
            </w:r>
          </w:p>
          <w:p w14:paraId="4B97ABE4"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транспорт каражаттарына, түзүлүштөргө жана жабдууларга, номердик агрегаттарга менчик укугун күбөлөндүрүүчү башка документтердин;</w:t>
            </w:r>
          </w:p>
          <w:p w14:paraId="14AA3A4C"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атайын бланктык продукция (зарыл болгон учурда) жана мамлекеттик каттоо белгилери үчүн квитанциялардын.</w:t>
            </w:r>
          </w:p>
          <w:p w14:paraId="2340BCA4"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r>
      <w:tr w:rsidR="0068174D" w:rsidRPr="00A752D8" w14:paraId="7D56CE69" w14:textId="77777777" w:rsidTr="00767BF7">
        <w:tc>
          <w:tcPr>
            <w:tcW w:w="7720" w:type="dxa"/>
          </w:tcPr>
          <w:p w14:paraId="402B481B" w14:textId="6AE8CD93"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61</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5779F91E" w14:textId="301D8DD0" w:rsidR="0068174D" w:rsidRPr="00A752D8" w:rsidRDefault="0068174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61</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8174D" w:rsidRPr="00A752D8" w14:paraId="13F1C55B" w14:textId="77777777" w:rsidTr="00767BF7">
        <w:tc>
          <w:tcPr>
            <w:tcW w:w="7720" w:type="dxa"/>
          </w:tcPr>
          <w:p w14:paraId="6EF38EED" w14:textId="77777777" w:rsidR="0068174D" w:rsidRPr="00A752D8" w:rsidRDefault="0068174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61. Автотранспорт каражатынын жоголгон же уурдалган бир мамлекеттик каттоо белгисин төмөнкүлөрдүн негизинде кайра калыбына келтирүүгө жол берилет: </w:t>
            </w:r>
          </w:p>
          <w:p w14:paraId="10BF0759"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идентификациялык жеке номердин (жеке жак үчүн), идентификациялык салык номеринин (юридикалык жак үчүн);</w:t>
            </w:r>
          </w:p>
          <w:p w14:paraId="0B898E84"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372D25BC"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5A0D7796"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51B18A9C"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231F69B3"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тийиштүү каттоо документтеринин;</w:t>
            </w:r>
          </w:p>
          <w:p w14:paraId="0726C881" w14:textId="77777777" w:rsidR="0068174D" w:rsidRPr="00A752D8" w:rsidRDefault="0068174D" w:rsidP="00A752D8">
            <w:pPr>
              <w:spacing w:after="60"/>
              <w:ind w:firstLine="567"/>
              <w:jc w:val="both"/>
              <w:rPr>
                <w:rFonts w:ascii="Times New Roman" w:eastAsia="Times New Roman" w:hAnsi="Times New Roman" w:cs="Times New Roman"/>
                <w:i/>
                <w:iCs/>
                <w:sz w:val="24"/>
                <w:szCs w:val="24"/>
                <w:lang w:eastAsia="ru-RU"/>
              </w:rPr>
            </w:pPr>
            <w:r w:rsidRPr="00A752D8">
              <w:rPr>
                <w:rFonts w:ascii="Times New Roman" w:eastAsia="Times New Roman" w:hAnsi="Times New Roman" w:cs="Times New Roman"/>
                <w:i/>
                <w:iCs/>
                <w:sz w:val="24"/>
                <w:szCs w:val="24"/>
                <w:lang w:val="ky-KG" w:eastAsia="ru-RU"/>
              </w:rPr>
              <w:t xml:space="preserve">- (абзац КР Өкмөтүнүн 2020-жылдын 10-июлундагы № 378 </w:t>
            </w:r>
            <w:hyperlink r:id="rId8" w:history="1">
              <w:r w:rsidRPr="00A752D8">
                <w:rPr>
                  <w:rFonts w:ascii="Times New Roman" w:eastAsia="Times New Roman" w:hAnsi="Times New Roman" w:cs="Times New Roman"/>
                  <w:i/>
                  <w:iCs/>
                  <w:color w:val="0000FF"/>
                  <w:sz w:val="24"/>
                  <w:szCs w:val="24"/>
                  <w:u w:val="single"/>
                  <w:lang w:val="ky-KG" w:eastAsia="ru-RU"/>
                </w:rPr>
                <w:t>токтомуна</w:t>
              </w:r>
            </w:hyperlink>
            <w:r w:rsidRPr="00A752D8">
              <w:rPr>
                <w:rFonts w:ascii="Times New Roman" w:eastAsia="Times New Roman" w:hAnsi="Times New Roman" w:cs="Times New Roman"/>
                <w:i/>
                <w:iCs/>
                <w:sz w:val="24"/>
                <w:szCs w:val="24"/>
                <w:lang w:val="ky-KG" w:eastAsia="ru-RU"/>
              </w:rPr>
              <w:t xml:space="preserve"> ылайык күчүн жоготту)</w:t>
            </w:r>
          </w:p>
          <w:p w14:paraId="75E6B37C"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белгисин кайра калыбына келтирүү үчүн акы төлөгөндүгү жөнүндө квитанциянын;</w:t>
            </w:r>
          </w:p>
          <w:p w14:paraId="2E8085D9"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жана мамлекеттик каттоо белгисин калыбына келтирүү же алмаштыруу жөнүндө буйруктун күбөлөндүрүлгөн көчүрмөлөрүнүн (юридикалык жактар үчүн).</w:t>
            </w:r>
          </w:p>
          <w:p w14:paraId="46E03C65" w14:textId="77777777" w:rsidR="0068174D" w:rsidRPr="00A752D8" w:rsidRDefault="0068174D"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76F12197"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xml:space="preserve">61. Автотранспорт каражатынын жоголгон же уурдалган бир мамлекеттик каттоо белгисин төмөнкүлөрдүн негизинде кайра калыбына келтирүүгө жол берилет: </w:t>
            </w:r>
          </w:p>
          <w:p w14:paraId="1BA2973E"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идентификациялык жеке номердин (жеке жак үчүн), идентификациялык салык номеринин (юридикалык жак үчүн);</w:t>
            </w:r>
          </w:p>
          <w:p w14:paraId="4790E2E4" w14:textId="4E4D2F3D"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00E74948" w:rsidRPr="00A752D8">
              <w:rPr>
                <w:rFonts w:ascii="Times New Roman" w:hAnsi="Times New Roman" w:cs="Times New Roman"/>
                <w:b/>
                <w:i/>
                <w:sz w:val="24"/>
                <w:szCs w:val="24"/>
                <w:lang w:val="ky-KG"/>
              </w:rPr>
              <w:t>ички иштер чөйрөсүндөгү ыйгарым укуктуу мамлекеттик орган</w:t>
            </w:r>
            <w:r w:rsidR="00E74948"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тарабынан белгиленген форма боюнча арыздын;</w:t>
            </w:r>
          </w:p>
          <w:p w14:paraId="1C5D159A"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3A128771"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73E2D35D"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5FD38467"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тийиштүү каттоо документтеринин;</w:t>
            </w:r>
          </w:p>
          <w:p w14:paraId="508B59BB" w14:textId="77777777" w:rsidR="0068174D" w:rsidRPr="00A752D8" w:rsidRDefault="0068174D" w:rsidP="00A752D8">
            <w:pPr>
              <w:spacing w:after="60"/>
              <w:ind w:firstLine="567"/>
              <w:jc w:val="both"/>
              <w:rPr>
                <w:rFonts w:ascii="Times New Roman" w:eastAsia="Times New Roman" w:hAnsi="Times New Roman" w:cs="Times New Roman"/>
                <w:i/>
                <w:iCs/>
                <w:sz w:val="24"/>
                <w:szCs w:val="24"/>
                <w:lang w:eastAsia="ru-RU"/>
              </w:rPr>
            </w:pPr>
            <w:r w:rsidRPr="00A752D8">
              <w:rPr>
                <w:rFonts w:ascii="Times New Roman" w:eastAsia="Times New Roman" w:hAnsi="Times New Roman" w:cs="Times New Roman"/>
                <w:i/>
                <w:iCs/>
                <w:sz w:val="24"/>
                <w:szCs w:val="24"/>
                <w:lang w:val="ky-KG" w:eastAsia="ru-RU"/>
              </w:rPr>
              <w:t xml:space="preserve">- (абзац КР Өкмөтүнүн 2020-жылдын 10-июлундагы № 378 </w:t>
            </w:r>
            <w:hyperlink r:id="rId9" w:history="1">
              <w:r w:rsidRPr="00A752D8">
                <w:rPr>
                  <w:rFonts w:ascii="Times New Roman" w:eastAsia="Times New Roman" w:hAnsi="Times New Roman" w:cs="Times New Roman"/>
                  <w:i/>
                  <w:iCs/>
                  <w:color w:val="0000FF"/>
                  <w:sz w:val="24"/>
                  <w:szCs w:val="24"/>
                  <w:u w:val="single"/>
                  <w:lang w:val="ky-KG" w:eastAsia="ru-RU"/>
                </w:rPr>
                <w:t>токтомуна</w:t>
              </w:r>
            </w:hyperlink>
            <w:r w:rsidRPr="00A752D8">
              <w:rPr>
                <w:rFonts w:ascii="Times New Roman" w:eastAsia="Times New Roman" w:hAnsi="Times New Roman" w:cs="Times New Roman"/>
                <w:i/>
                <w:iCs/>
                <w:sz w:val="24"/>
                <w:szCs w:val="24"/>
                <w:lang w:val="ky-KG" w:eastAsia="ru-RU"/>
              </w:rPr>
              <w:t xml:space="preserve"> ылайык күчүн жоготту)</w:t>
            </w:r>
          </w:p>
          <w:p w14:paraId="0CFE2D82"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белгисин кайра калыбына келтирүү үчүн акы төлөгөндүгү жөнүндө квитанциянын;</w:t>
            </w:r>
          </w:p>
          <w:p w14:paraId="0E248E26" w14:textId="77777777" w:rsidR="0068174D" w:rsidRPr="00A752D8" w:rsidRDefault="0068174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жана мамлекеттик каттоо белгисин калыбына келтирүү же алмаштыруу жөнүндө буйруктун күбөлөндүрүлгөн көчүрмөлөрүнүн (юридикалык жактар үчүн).</w:t>
            </w:r>
          </w:p>
          <w:p w14:paraId="2379D51F" w14:textId="77777777" w:rsidR="0068174D" w:rsidRPr="004630AC" w:rsidRDefault="0068174D" w:rsidP="00A752D8">
            <w:pPr>
              <w:spacing w:after="60"/>
              <w:ind w:firstLine="567"/>
              <w:jc w:val="center"/>
              <w:rPr>
                <w:rFonts w:ascii="Times New Roman" w:eastAsia="Times New Roman" w:hAnsi="Times New Roman" w:cs="Times New Roman"/>
                <w:sz w:val="24"/>
                <w:szCs w:val="24"/>
                <w:lang w:eastAsia="ru-RU"/>
              </w:rPr>
            </w:pPr>
          </w:p>
        </w:tc>
      </w:tr>
      <w:tr w:rsidR="00E74948" w:rsidRPr="00A752D8" w14:paraId="128CFA7E" w14:textId="77777777" w:rsidTr="00767BF7">
        <w:tc>
          <w:tcPr>
            <w:tcW w:w="7720" w:type="dxa"/>
          </w:tcPr>
          <w:p w14:paraId="3DF05DA7" w14:textId="3D7E81E3"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en-US" w:eastAsia="ru-RU"/>
              </w:rPr>
              <w:lastRenderedPageBreak/>
              <w:t>65</w:t>
            </w:r>
            <w:r w:rsidR="00B63461">
              <w:rPr>
                <w:rFonts w:ascii="Times New Roman" w:eastAsia="Times New Roman" w:hAnsi="Times New Roman" w:cs="Times New Roman"/>
                <w:sz w:val="24"/>
                <w:szCs w:val="24"/>
                <w:lan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4945B712" w14:textId="6387CDDA"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en-US" w:eastAsia="ru-RU"/>
              </w:rPr>
              <w:t>65</w:t>
            </w:r>
            <w:r w:rsidR="00B63461">
              <w:rPr>
                <w:rFonts w:ascii="Times New Roman" w:eastAsia="Times New Roman" w:hAnsi="Times New Roman" w:cs="Times New Roman"/>
                <w:sz w:val="24"/>
                <w:szCs w:val="24"/>
                <w:lang w:eastAsia="ru-RU"/>
              </w:rPr>
              <w:t>-</w:t>
            </w:r>
            <w:r w:rsidRPr="00A752D8">
              <w:rPr>
                <w:rFonts w:ascii="Times New Roman" w:eastAsia="Times New Roman" w:hAnsi="Times New Roman" w:cs="Times New Roman"/>
                <w:sz w:val="24"/>
                <w:szCs w:val="24"/>
                <w:lang w:val="ky-KG" w:eastAsia="ru-RU"/>
              </w:rPr>
              <w:t>пункт</w:t>
            </w:r>
          </w:p>
        </w:tc>
      </w:tr>
      <w:tr w:rsidR="00E74948" w:rsidRPr="00A752D8" w14:paraId="0417E253" w14:textId="77777777" w:rsidTr="00767BF7">
        <w:tc>
          <w:tcPr>
            <w:tcW w:w="7720" w:type="dxa"/>
          </w:tcPr>
          <w:p w14:paraId="4AFB1BA9"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65. Транспорт каражатынын, түзүлүштөрдүн жана жабдуулардын жоголгон же уурдалган каттоо документтерин төмөнкүлөрдүн негизинде кайра калыбына келтирүүгө жол берилет:</w:t>
            </w:r>
          </w:p>
          <w:p w14:paraId="1E60ECCD"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 идентификациялык салык номеринин (юридикалык жак үчүн);</w:t>
            </w:r>
          </w:p>
          <w:p w14:paraId="0769361D"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6A4DAE81"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412C7F01"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631111AB"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20DFB1D4"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болгон тийиштүү каттоо документтеринин;</w:t>
            </w:r>
          </w:p>
          <w:p w14:paraId="40B5CA49"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каттоо документтерин кайра калыбына келтирүү үчүн акы төлөгөндүгү жөнүндө квитанциянын;</w:t>
            </w:r>
          </w:p>
          <w:p w14:paraId="191E3C2C"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уюштуруу документтеринин жана каттоо документтерин кайра калыбына келтирүү жөнүндө буйруктун күбөлөндүрүлгөн көчүрмөлөрүнүн (юридикалык жактар үчүн).</w:t>
            </w:r>
          </w:p>
          <w:p w14:paraId="600216ED" w14:textId="77777777" w:rsidR="00E74948" w:rsidRPr="00A752D8" w:rsidRDefault="00E74948"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425D20A7"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65. Транспорт каражатынын, түзүлүштөрдүн жана жабдуулардын жоголгон же уурдалган каттоо документтерин төмөнкүлөрдүн негизинде кайра калыбына келтирүүгө жол берилет:</w:t>
            </w:r>
          </w:p>
          <w:p w14:paraId="09BA7C77"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 идентификациялык салык номеринин (юридикалык жак үчүн);</w:t>
            </w:r>
          </w:p>
          <w:p w14:paraId="524593E2" w14:textId="587B7FB2"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524716D9"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0C446331"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369E18E8"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паспортунун же Кыргыз Республикасынын Өкмөтү аныктаган ыйгарым укуктуу орган тарабынан берилген жашап турууга уруксаттын же калкты каттоо боюнча ыйгарым укуктуу орган тарабынан берилген каттоо документинин (каттоо талону), 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p>
          <w:p w14:paraId="6A2E4868"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болгон тийиштүү каттоо документтеринин;</w:t>
            </w:r>
          </w:p>
          <w:p w14:paraId="0C9CAC9B"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каттоо документтерин кайра калыбына келтирүү үчүн акы төлөгөндүгү жөнүндө квитанциянын;</w:t>
            </w:r>
          </w:p>
          <w:p w14:paraId="71965C38"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уюштуруу документтеринин жана каттоо документтерин кайра калыбына келтирүү жөнүндө буйруктун күбөлөндүрүлгөн көчүрмөлөрүнүн (юридикалык жактар үчүн).</w:t>
            </w:r>
          </w:p>
          <w:p w14:paraId="4B367AF5" w14:textId="77777777" w:rsidR="00E74948" w:rsidRPr="00A752D8" w:rsidRDefault="00E74948" w:rsidP="00A752D8">
            <w:pPr>
              <w:spacing w:after="60"/>
              <w:ind w:firstLine="567"/>
              <w:jc w:val="center"/>
              <w:rPr>
                <w:rFonts w:ascii="Times New Roman" w:eastAsia="Times New Roman" w:hAnsi="Times New Roman" w:cs="Times New Roman"/>
                <w:sz w:val="24"/>
                <w:szCs w:val="24"/>
                <w:lang w:eastAsia="ru-RU"/>
              </w:rPr>
            </w:pPr>
          </w:p>
        </w:tc>
      </w:tr>
      <w:tr w:rsidR="00E74948" w:rsidRPr="00A752D8" w14:paraId="262C2A95" w14:textId="77777777" w:rsidTr="00767BF7">
        <w:tc>
          <w:tcPr>
            <w:tcW w:w="7720" w:type="dxa"/>
          </w:tcPr>
          <w:p w14:paraId="1BD8A84A" w14:textId="4A548FBB"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61BCE1B8" w14:textId="0F8A7610"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E74948" w:rsidRPr="00A752D8" w14:paraId="326B1FDE" w14:textId="77777777" w:rsidTr="00767BF7">
        <w:tc>
          <w:tcPr>
            <w:tcW w:w="7720" w:type="dxa"/>
          </w:tcPr>
          <w:p w14:paraId="0C168519"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67. Жараксыз абалдагы каттоо документтери жана мамлекеттик каттоо белгилери төмөнкүлөрдүн негизинде алмаштырылат:</w:t>
            </w:r>
          </w:p>
          <w:p w14:paraId="56FCC894"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 идентификациялык салык номеринин (юридикалык жак үчүн);</w:t>
            </w:r>
          </w:p>
          <w:p w14:paraId="3AA7ADF5"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4DC961D3"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41BAC2FB"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34D6DD2B"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14:paraId="31EF8720"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тийиштүү каттоо документтеринин же мамлекеттик каттоо белгилеринин;</w:t>
            </w:r>
          </w:p>
          <w:p w14:paraId="4D1F9B8F"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юридикалык жактар үчүн төмөнкүлөрдүн негизинде:</w:t>
            </w:r>
          </w:p>
          <w:p w14:paraId="509F9AFC"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жана мамлекеттик каттоо белгисин же каттоо документтерин алмаштыруу жөнүндө буйруктун күбөлөндүрүлгөн көчүрмөлөрүнүн;</w:t>
            </w:r>
          </w:p>
          <w:p w14:paraId="16098DD1"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белгисин же каттоо документтерин кайра калыбына келтирүү үчүн акы төлөгөндүгү жөнүндө квитанциянын.</w:t>
            </w:r>
          </w:p>
          <w:p w14:paraId="79B219A3" w14:textId="77777777" w:rsidR="00E74948" w:rsidRPr="00A752D8" w:rsidRDefault="00E74948"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589C636A"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67. Жараксыз абалдагы каттоо документтери жана мамлекеттик каттоо белгилери төмөнкүлөрдүн негизинде алмаштырылат:</w:t>
            </w:r>
          </w:p>
          <w:p w14:paraId="029EC628"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идентификациялык жеке номердин (жеке жак үчүн), идентификациялык салык номеринин (юридикалык жак үчүн);</w:t>
            </w:r>
          </w:p>
          <w:p w14:paraId="2024AE8C" w14:textId="3EFF0B51"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арыздын;</w:t>
            </w:r>
          </w:p>
          <w:p w14:paraId="3A48E550"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менчик ээсинин өкүлү кайрылган учурда юридикалык же жеке жактын атынан кайрылуу укугуна ишеним каттын;</w:t>
            </w:r>
          </w:p>
          <w:p w14:paraId="1991FE3D"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паспортунун (ID-карта) же Кыргыз Республикасынын жаранынын 2017-жылдын үлгүсүндөгү идентификациялык картасынын - паспортунун (ID-карта);</w:t>
            </w:r>
          </w:p>
          <w:p w14:paraId="10D32B47"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14:paraId="102FF05A"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тийиштүү каттоо документтеринин же мамлекеттик каттоо белгилеринин;</w:t>
            </w:r>
          </w:p>
          <w:p w14:paraId="1A2470F5"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юридикалык жактар үчүн төмөнкүлөрдүн негизинде:</w:t>
            </w:r>
          </w:p>
          <w:p w14:paraId="030E2CB1"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юридикалык жакты мамлекеттик каттоо жөнүндө күбөлүктүн жана мамлекеттик каттоо белгисин же каттоо документтерин алмаштыруу жөнүндө буйруктун күбөлөндүрүлгөн көчүрмөлөрүнүн;</w:t>
            </w:r>
          </w:p>
          <w:p w14:paraId="51D532EE" w14:textId="77777777" w:rsidR="00E74948" w:rsidRPr="00A752D8" w:rsidRDefault="00E7494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мамлекеттик каттоо белгисин же каттоо документтерин кайра калыбына келтирүү үчүн акы төлөгөндүгү жөнүндө квитанциянын.</w:t>
            </w:r>
          </w:p>
          <w:p w14:paraId="408E6951" w14:textId="77777777" w:rsidR="00E74948" w:rsidRPr="00A752D8" w:rsidRDefault="00E74948" w:rsidP="00A752D8">
            <w:pPr>
              <w:spacing w:after="60"/>
              <w:ind w:firstLine="567"/>
              <w:jc w:val="center"/>
              <w:rPr>
                <w:rFonts w:ascii="Times New Roman" w:eastAsia="Times New Roman" w:hAnsi="Times New Roman" w:cs="Times New Roman"/>
                <w:sz w:val="24"/>
                <w:szCs w:val="24"/>
                <w:lang w:eastAsia="ru-RU"/>
              </w:rPr>
            </w:pPr>
          </w:p>
        </w:tc>
      </w:tr>
      <w:tr w:rsidR="00E74948" w:rsidRPr="00A752D8" w14:paraId="564A447B" w14:textId="77777777" w:rsidTr="00767BF7">
        <w:tc>
          <w:tcPr>
            <w:tcW w:w="7720" w:type="dxa"/>
          </w:tcPr>
          <w:p w14:paraId="5A163FAB" w14:textId="4B523FE9"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68</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2295577E" w14:textId="76B9DF19"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68</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E74948" w:rsidRPr="0077517C" w14:paraId="4F9962E3" w14:textId="77777777" w:rsidTr="00767BF7">
        <w:tc>
          <w:tcPr>
            <w:tcW w:w="7720" w:type="dxa"/>
          </w:tcPr>
          <w:p w14:paraId="46C7EABB"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68. Кыргыз Республикасынын мыйзамдарына ылайык ыйгарым укуктуу органдын аймактык бөлүнүштөрүнүн кызматкерлери тарабынан транспорт каражаттарынын, түзүлүштөрдүн жана жабдуулардын менчик ээлерине каттоо жыйымдарын төлөгөндүгү жөнүндө квитанциялардын берилиши контролдонот.</w:t>
            </w:r>
          </w:p>
          <w:p w14:paraId="7E84D0C3"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Автомототранспорт каражаттарын алгачкы каттоодо жана кайра каттоодо ушул Эрежелердин 69-пунктунда каралган учурлардан сырткары, Кыргыз Республикасынын мыйзамдарына ылайык жыйым алынат.</w:t>
            </w:r>
          </w:p>
          <w:p w14:paraId="4849B7F5"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Кыргыз Республикасынын аймагына ташып келинген автомототранспорт каражаттарын алгачкы каттоодо жыйымдын өлчөмү Кыргыз Республикасынын монополияга каршы жөнгө салуу чөйрөсүндөгү ыйгарым укуктуу орган менен макулдашуу боюнча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органдын</w:t>
            </w:r>
            <w:r w:rsidRPr="00A752D8">
              <w:rPr>
                <w:rFonts w:ascii="Times New Roman" w:eastAsia="Times New Roman" w:hAnsi="Times New Roman" w:cs="Times New Roman"/>
                <w:sz w:val="24"/>
                <w:szCs w:val="24"/>
                <w:lang w:val="ky-KG" w:eastAsia="ru-RU"/>
              </w:rPr>
              <w:t xml:space="preserve"> жетекчиси тарабынан жыл сайын бекитилүүчү тарифтик торчо менен аныкталуучу автомототранспорт каражатын базардагы орточо наркынын 5 пайызын, ал эми аны кайра каттоодо - 0,3 пайызын түзөт.</w:t>
            </w:r>
          </w:p>
          <w:p w14:paraId="6584DB7B" w14:textId="77777777" w:rsidR="00E74948" w:rsidRPr="00A752D8" w:rsidRDefault="00E7494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ADC3B99"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68. Кыргыз Республикасынын мыйзамдарына ылайык ыйгарым укуктуу органдын аймактык бөлүнүштөрүнүн кызматкерлери тарабынан транспорт каражаттарынын, түзүлүштөрдүн жана жабдуулардын менчик ээлерине каттоо жыйымдарын төлөгөндүгү жөнүндө квитанциялардын берилиши контролдонот.</w:t>
            </w:r>
          </w:p>
          <w:p w14:paraId="0DE72D6F" w14:textId="77777777"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Автомототранспорт каражаттарын алгачкы каттоодо жана кайра каттоодо ушул Эрежелердин 69-пунктунда каралган учурлардан сырткары, Кыргыз Республикасынын мыйзамдарына ылайык жыйым алынат.</w:t>
            </w:r>
          </w:p>
          <w:p w14:paraId="78C6AE6C" w14:textId="23E8C44D"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Кыргыз Республикасынын аймагына ташып келинген автомототранспорт каражаттарын алгачкы каттоодо жыйымдын өлчөмү Кыргыз Республикасынын монополияга каршы жөнгө салуу чөйрөсүндөгү ыйгарым укуктуу орган менен макулдашуу боюнча </w:t>
            </w:r>
            <w:r w:rsidR="001B7021" w:rsidRPr="00A752D8">
              <w:rPr>
                <w:rFonts w:ascii="Times New Roman" w:hAnsi="Times New Roman" w:cs="Times New Roman"/>
                <w:b/>
                <w:i/>
                <w:sz w:val="24"/>
                <w:szCs w:val="24"/>
                <w:lang w:val="ky-KG"/>
              </w:rPr>
              <w:t>ички иштер чөйрөсүндөгү ыйгарым укуктуу мамлекеттик орган</w:t>
            </w:r>
            <w:r w:rsidR="002C0808" w:rsidRPr="00A752D8">
              <w:rPr>
                <w:rFonts w:ascii="Times New Roman" w:hAnsi="Times New Roman" w:cs="Times New Roman"/>
                <w:b/>
                <w:i/>
                <w:sz w:val="24"/>
                <w:szCs w:val="24"/>
                <w:lang w:val="ky-KG"/>
              </w:rPr>
              <w:t>дын</w:t>
            </w:r>
            <w:r w:rsidR="001B7021"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жетекчиси тарабынан жыл сайын бекитилүүчү тарифтик торчо менен аныкталуучу автомототранспорт каражатын базардагы орточо наркынын 5 пайызын, ал эми аны кайра каттоодо - 0,3 пайызын түзөт.</w:t>
            </w:r>
          </w:p>
          <w:p w14:paraId="34E4FBB7" w14:textId="50B79E98" w:rsidR="00E74948" w:rsidRPr="00A752D8" w:rsidRDefault="00E74948" w:rsidP="00A752D8">
            <w:pPr>
              <w:spacing w:after="60"/>
              <w:ind w:firstLine="567"/>
              <w:jc w:val="both"/>
              <w:rPr>
                <w:rFonts w:ascii="Times New Roman" w:eastAsia="Times New Roman" w:hAnsi="Times New Roman" w:cs="Times New Roman"/>
                <w:sz w:val="24"/>
                <w:szCs w:val="24"/>
                <w:lang w:val="ky-KG" w:eastAsia="ru-RU"/>
              </w:rPr>
            </w:pPr>
          </w:p>
        </w:tc>
      </w:tr>
      <w:tr w:rsidR="001B7021" w:rsidRPr="00A752D8" w14:paraId="27E84B35" w14:textId="77777777" w:rsidTr="00767BF7">
        <w:tc>
          <w:tcPr>
            <w:tcW w:w="7720" w:type="dxa"/>
          </w:tcPr>
          <w:p w14:paraId="3BB473F1" w14:textId="6CC51746" w:rsidR="001B7021" w:rsidRPr="00A752D8" w:rsidRDefault="001B7021"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77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14D0C37D" w14:textId="00012BFE" w:rsidR="001B7021" w:rsidRPr="00A752D8" w:rsidRDefault="001B7021"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77</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1B7021" w:rsidRPr="0077517C" w14:paraId="30EC5021" w14:textId="77777777" w:rsidTr="00767BF7">
        <w:tc>
          <w:tcPr>
            <w:tcW w:w="7720" w:type="dxa"/>
          </w:tcPr>
          <w:p w14:paraId="52EA5554"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77. Транспорт каражаттарын, түзүлүштөрдү жана жабдууларды каттоо иш-аракеттерин жүргүзүүдө уникалдуу идентификациялык номери ыйгарылат, алар жөнүндө бардык зарыл болгон маалыматтар электрондук маалымат базасына киргизилет.</w:t>
            </w:r>
          </w:p>
          <w:p w14:paraId="02D84C90"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Түшкөн атайын бланктык продукцияны (мамлекеттик каттоо белгилерин, каттоо документтерин) сандык эсепке алуу электрондук маалымат базасында жүргүзүлөт.</w:t>
            </w:r>
          </w:p>
          <w:p w14:paraId="3EFDEA02"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Мамлекеттик каттоо белгилерин, каттоо документтерин чыгымдоону эсепке алуу транспорт каражаттарын, түзүлүштөрдү жана </w:t>
            </w:r>
            <w:r w:rsidRPr="00A752D8">
              <w:rPr>
                <w:rFonts w:ascii="Times New Roman" w:eastAsia="Times New Roman" w:hAnsi="Times New Roman" w:cs="Times New Roman"/>
                <w:sz w:val="24"/>
                <w:szCs w:val="24"/>
                <w:lang w:val="ky-KG" w:eastAsia="ru-RU"/>
              </w:rPr>
              <w:lastRenderedPageBreak/>
              <w:t>жабдууларды эсепке алуу журналында жүргүзүлөт, анда берилген каттоо документтеринин жана мамлекеттик каттоо белгилеринин сериялары жана номерлери катар номерлер боюнча гана жазылат.</w:t>
            </w:r>
          </w:p>
          <w:p w14:paraId="2E072353"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Толтурууда жарабай калган каттоо документтеринин бланктары, аларды экинчи жолу колдонуу мүмкүндүгүн болтурбоочу каражаттар жана ыкмалар менен жок кылынат, бул жөнүндө тийиштүү актыларды комиссия түзөт, аталган комиссиянын курамын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Pr="00A752D8">
              <w:rPr>
                <w:rFonts w:ascii="Times New Roman" w:eastAsia="Times New Roman" w:hAnsi="Times New Roman" w:cs="Times New Roman"/>
                <w:sz w:val="24"/>
                <w:szCs w:val="24"/>
                <w:lang w:val="ky-KG" w:eastAsia="ru-RU"/>
              </w:rPr>
              <w:t xml:space="preserve"> аныктайт.</w:t>
            </w:r>
          </w:p>
          <w:p w14:paraId="62E2F467"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Ыйгарым укуктуу орган тарабынан электрондук маалымат базасында айдап качкан жана уурдалган транспорт каражаттары, түзүлүштөр жана жабдуулар жөнүндө маалыматтар эсепке алынат, алар түшкөн маалыматтарды эске алуу менен дайыма оңдолуп турат.</w:t>
            </w:r>
          </w:p>
          <w:p w14:paraId="37C6F7AC"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Картотекага жана мамлекеттик каттоо белгилеринин жана каттоо документтеринин бланктарын сактоо бөлмөсүнө чоочун адамдардын кирүүсүнө катуу тыюу салынат.</w:t>
            </w:r>
          </w:p>
          <w:p w14:paraId="698E5863" w14:textId="77777777" w:rsidR="001B7021" w:rsidRPr="00A752D8" w:rsidRDefault="001B7021"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7811B32"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77. Транспорт каражаттарын, түзүлүштөрдү жана жабдууларды каттоо иш-аракеттерин жүргүзүүдө уникалдуу идентификациялык номери ыйгарылат, алар жөнүндө бардык зарыл болгон маалыматтар электрондук маалымат базасына киргизилет.</w:t>
            </w:r>
          </w:p>
          <w:p w14:paraId="4EFD0E6D"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Түшкөн атайын бланктык продукцияны (мамлекеттик каттоо белгилерин, каттоо документтерин) сандык эсепке алуу электрондук маалымат базасында жүргүзүлөт.</w:t>
            </w:r>
          </w:p>
          <w:p w14:paraId="5D1F4D74"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Мамлекеттик каттоо белгилерин, каттоо документтерин чыгымдоону эсепке алуу транспорт каражаттарын, түзүлүштөрдү жана </w:t>
            </w:r>
            <w:r w:rsidRPr="00A752D8">
              <w:rPr>
                <w:rFonts w:ascii="Times New Roman" w:eastAsia="Times New Roman" w:hAnsi="Times New Roman" w:cs="Times New Roman"/>
                <w:sz w:val="24"/>
                <w:szCs w:val="24"/>
                <w:lang w:val="ky-KG" w:eastAsia="ru-RU"/>
              </w:rPr>
              <w:lastRenderedPageBreak/>
              <w:t>жабдууларды эсепке алуу журналында жүргүзүлөт, анда берилген каттоо документтеринин жана мамлекеттик каттоо белгилеринин сериялары жана номерлери катар номерлер боюнча гана жазылат.</w:t>
            </w:r>
          </w:p>
          <w:p w14:paraId="14EB3D86" w14:textId="2135F8E6"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Толтурууда жарабай калган каттоо документтеринин бланктары, аларды экинчи жолу колдонуу мүмкүндүгүн болтурбоочу каражаттар жана ыкмалар менен жок кылынат, бул жөнүндө тийиштүү актыларды комиссия түзөт, аталган комиссиянын курамын </w:t>
            </w:r>
            <w:r w:rsidR="002C0808" w:rsidRPr="00A752D8">
              <w:rPr>
                <w:rFonts w:ascii="Times New Roman" w:hAnsi="Times New Roman" w:cs="Times New Roman"/>
                <w:b/>
                <w:i/>
                <w:sz w:val="24"/>
                <w:szCs w:val="24"/>
                <w:lang w:val="ky-KG"/>
              </w:rPr>
              <w:t>ички иштер чөйрөсүндөгү ыйгарым укуктуу мамлекеттик орган</w:t>
            </w:r>
            <w:r w:rsidR="002C0808"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аныктайт.</w:t>
            </w:r>
          </w:p>
          <w:p w14:paraId="1FA4041D"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Ыйгарым укуктуу орган тарабынан электрондук маалымат базасында айдап качкан жана уурдалган транспорт каражаттары, түзүлүштөр жана жабдуулар жөнүндө маалыматтар эсепке алынат, алар түшкөн маалыматтарды эске алуу менен дайыма оңдолуп турат.</w:t>
            </w:r>
          </w:p>
          <w:p w14:paraId="723E9C7B" w14:textId="77777777" w:rsidR="001B7021" w:rsidRPr="00A752D8" w:rsidRDefault="001B7021"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Картотекага жана мамлекеттик каттоо белгилеринин жана каттоо документтеринин бланктарын сактоо бөлмөсүнө чоочун адамдардын кирүүсүнө катуу тыюу салынат.</w:t>
            </w:r>
          </w:p>
          <w:p w14:paraId="14E1AE67" w14:textId="77777777" w:rsidR="001B7021" w:rsidRPr="00A752D8" w:rsidRDefault="001B7021" w:rsidP="00A752D8">
            <w:pPr>
              <w:spacing w:after="60"/>
              <w:ind w:firstLine="567"/>
              <w:jc w:val="center"/>
              <w:rPr>
                <w:rFonts w:ascii="Times New Roman" w:eastAsia="Times New Roman" w:hAnsi="Times New Roman" w:cs="Times New Roman"/>
                <w:sz w:val="24"/>
                <w:szCs w:val="24"/>
                <w:lang w:val="ky-KG" w:eastAsia="ru-RU"/>
              </w:rPr>
            </w:pPr>
          </w:p>
        </w:tc>
      </w:tr>
      <w:tr w:rsidR="002C0808" w:rsidRPr="00A752D8" w14:paraId="225253D2" w14:textId="77777777" w:rsidTr="00767BF7">
        <w:tc>
          <w:tcPr>
            <w:tcW w:w="7720" w:type="dxa"/>
          </w:tcPr>
          <w:p w14:paraId="23990D34" w14:textId="6594408D"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79</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419C400F" w14:textId="704E4CB0"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79</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2C0808" w:rsidRPr="0077517C" w14:paraId="5FD5632E" w14:textId="77777777" w:rsidTr="00767BF7">
        <w:tc>
          <w:tcPr>
            <w:tcW w:w="7720" w:type="dxa"/>
          </w:tcPr>
          <w:p w14:paraId="54A25F93"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79. Жок кылынган мамлекеттик каттоо белгилерин текшерүүнүн, эсепке алуунун жана инвентаризациялоонун тартиби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Pr="00A752D8">
              <w:rPr>
                <w:rFonts w:ascii="Times New Roman" w:eastAsia="Times New Roman" w:hAnsi="Times New Roman" w:cs="Times New Roman"/>
                <w:sz w:val="24"/>
                <w:szCs w:val="24"/>
                <w:lang w:val="ky-KG" w:eastAsia="ru-RU"/>
              </w:rPr>
              <w:t xml:space="preserve"> тарабынан аныкталат.</w:t>
            </w:r>
          </w:p>
          <w:p w14:paraId="6F44C5DA" w14:textId="77777777"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3CEABDC3" w14:textId="5DBEDAD4"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79. Жок кылынган мамлекеттик каттоо белгилерин текшерүүнүн, эсепке алуунун жана инвентаризациялоонун тартиби </w:t>
            </w:r>
            <w:r w:rsidRPr="00A752D8">
              <w:rPr>
                <w:rFonts w:ascii="Times New Roman" w:hAnsi="Times New Roman" w:cs="Times New Roman"/>
                <w:b/>
                <w:i/>
                <w:sz w:val="24"/>
                <w:szCs w:val="24"/>
                <w:lang w:val="ky-KG"/>
              </w:rPr>
              <w:t>транспорт каражаттарын каттоо, кайра каттоо чөйрөсүндөгү ыйгарым укуктуу орган</w:t>
            </w:r>
            <w:r w:rsidRPr="00A752D8">
              <w:rPr>
                <w:rFonts w:ascii="Times New Roman" w:eastAsia="Times New Roman" w:hAnsi="Times New Roman" w:cs="Times New Roman"/>
                <w:sz w:val="24"/>
                <w:szCs w:val="24"/>
                <w:lang w:val="ky-KG" w:eastAsia="ru-RU"/>
              </w:rPr>
              <w:t xml:space="preserve"> тарабынан аныкталат.</w:t>
            </w:r>
          </w:p>
          <w:p w14:paraId="3C673E7F" w14:textId="77777777"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p>
        </w:tc>
      </w:tr>
      <w:tr w:rsidR="002C0808" w:rsidRPr="00A752D8" w14:paraId="50F753F2" w14:textId="77777777" w:rsidTr="00767BF7">
        <w:tc>
          <w:tcPr>
            <w:tcW w:w="7720" w:type="dxa"/>
          </w:tcPr>
          <w:p w14:paraId="613A278A" w14:textId="6C5A4F1B"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81</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0F0BC0FD" w14:textId="4738529B"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81</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2C0808" w:rsidRPr="0077517C" w14:paraId="4587A3BB" w14:textId="77777777" w:rsidTr="00767BF7">
        <w:tc>
          <w:tcPr>
            <w:tcW w:w="7720" w:type="dxa"/>
          </w:tcPr>
          <w:p w14:paraId="3691C51C"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81. Конкурска (аукционго) даярдык көрүүнү жана өткөрүүнү уюштуруучулук камсыздоо Кыргыз Республикасынын </w:t>
            </w:r>
            <w:r w:rsidRPr="00A752D8">
              <w:rPr>
                <w:rFonts w:ascii="Times New Roman" w:eastAsia="Times New Roman" w:hAnsi="Times New Roman" w:cs="Times New Roman"/>
                <w:strike/>
                <w:sz w:val="24"/>
                <w:szCs w:val="24"/>
                <w:lang w:val="ky-KG" w:eastAsia="ru-RU"/>
              </w:rPr>
              <w:t>Өкмөтүнө караштуу Мамлекеттик каттоо кызматынын алдындагы</w:t>
            </w:r>
            <w:r w:rsidRPr="00A752D8">
              <w:rPr>
                <w:rFonts w:ascii="Times New Roman" w:eastAsia="Times New Roman" w:hAnsi="Times New Roman" w:cs="Times New Roman"/>
                <w:sz w:val="24"/>
                <w:szCs w:val="24"/>
                <w:lang w:val="ky-KG" w:eastAsia="ru-RU"/>
              </w:rPr>
              <w:t xml:space="preserve"> "Унаа" мамлекеттик мекемесинин буйругу менен түзүлгөн мамлекеттик </w:t>
            </w:r>
            <w:r w:rsidRPr="00A752D8">
              <w:rPr>
                <w:rFonts w:ascii="Times New Roman" w:eastAsia="Times New Roman" w:hAnsi="Times New Roman" w:cs="Times New Roman"/>
                <w:sz w:val="24"/>
                <w:szCs w:val="24"/>
                <w:lang w:val="ky-KG" w:eastAsia="ru-RU"/>
              </w:rPr>
              <w:lastRenderedPageBreak/>
              <w:t>номердик каттоо белгилерин утилдештирүү боюнча туруктуу иштеген комиссия (конкурстун уюштуруучусу) тарабынан жүргүзүлөт.</w:t>
            </w:r>
          </w:p>
          <w:p w14:paraId="0949E2DE" w14:textId="77777777"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6318428F" w14:textId="57DD77FF"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81. Конкурска (аукционго) даярдык көрүүнү жана өткөрүүнү уюштуруучулук камсыздоо Кыргыз Республикасынын И</w:t>
            </w:r>
            <w:r w:rsidRPr="00A752D8">
              <w:rPr>
                <w:rFonts w:ascii="Times New Roman" w:hAnsi="Times New Roman" w:cs="Times New Roman"/>
                <w:b/>
                <w:i/>
                <w:sz w:val="24"/>
                <w:szCs w:val="24"/>
                <w:lang w:val="ky-KG"/>
              </w:rPr>
              <w:t>чки иштер министрлигинин</w:t>
            </w:r>
            <w:r w:rsidRPr="00A752D8">
              <w:rPr>
                <w:rFonts w:ascii="Times New Roman" w:eastAsia="Times New Roman" w:hAnsi="Times New Roman" w:cs="Times New Roman"/>
                <w:sz w:val="24"/>
                <w:szCs w:val="24"/>
                <w:lang w:val="ky-KG" w:eastAsia="ru-RU"/>
              </w:rPr>
              <w:t xml:space="preserve"> "Унаа" мамлекеттик мекемесинин буйругу менен түзүлгөн мамлекеттик номердик каттоо белгилерин утилдештирүү </w:t>
            </w:r>
            <w:r w:rsidRPr="00A752D8">
              <w:rPr>
                <w:rFonts w:ascii="Times New Roman" w:eastAsia="Times New Roman" w:hAnsi="Times New Roman" w:cs="Times New Roman"/>
                <w:sz w:val="24"/>
                <w:szCs w:val="24"/>
                <w:lang w:val="ky-KG" w:eastAsia="ru-RU"/>
              </w:rPr>
              <w:lastRenderedPageBreak/>
              <w:t>боюнча туруктуу иштеген комиссия (конкурстун уюштуруучусу) тарабынан жүргүзүлөт.</w:t>
            </w:r>
          </w:p>
          <w:p w14:paraId="729126BA" w14:textId="77777777"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p>
        </w:tc>
      </w:tr>
      <w:tr w:rsidR="002C0808" w:rsidRPr="00A752D8" w14:paraId="534243C0" w14:textId="77777777" w:rsidTr="00767BF7">
        <w:tc>
          <w:tcPr>
            <w:tcW w:w="7720" w:type="dxa"/>
          </w:tcPr>
          <w:p w14:paraId="6DB18EC0" w14:textId="0CD64345"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82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4FBE5150" w14:textId="68AFCDA9"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82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2C0808" w:rsidRPr="0077517C" w14:paraId="284BC691" w14:textId="77777777" w:rsidTr="00767BF7">
        <w:tc>
          <w:tcPr>
            <w:tcW w:w="7720" w:type="dxa"/>
          </w:tcPr>
          <w:p w14:paraId="676599F6"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82. Конкурстук (аукциондук) комиссия төмөнкүлөрдөн турат:</w:t>
            </w:r>
          </w:p>
          <w:p w14:paraId="3FD066A8"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 транспорт каражаттарын каттоо жана кайра каттоо жаатындагы ыйгарым укуктуу органдын эки кызматкеринен, алардын бири комиссиянын төрагасы, ал эми экинчиси комиссиянын катчысы болуп саналат;</w:t>
            </w:r>
          </w:p>
          <w:p w14:paraId="38FF1146" w14:textId="77777777" w:rsidR="002C0808" w:rsidRPr="00A752D8" w:rsidRDefault="002C0808"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val="ky-KG" w:eastAsia="ru-RU"/>
              </w:rPr>
              <w:t>2)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органдын кызматкеринен;</w:t>
            </w:r>
          </w:p>
          <w:p w14:paraId="2C4686E5"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Кыргыз Республикасында жол кыймылынын коопсуздугун камсыздоо боюнча ыйгарым укуктуу органдын кызматкеринен;</w:t>
            </w:r>
          </w:p>
          <w:p w14:paraId="28B1B837"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4) коомдук уюмдардын эки өкүлүнөн.</w:t>
            </w:r>
          </w:p>
          <w:p w14:paraId="44F4D239"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Комиссия конкурс (аукцион) өткөрүү аркылуу металл сыныктарын кымбатыраак баада кабыл алуу сунушуна карата металл сыныктарын кабыл алган пункттарга милдеттүү түрдө алдын ала мониторинг жүргүзөт.</w:t>
            </w:r>
          </w:p>
          <w:p w14:paraId="7F31B00B"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 (аукцион) ачык формада өткөрүлөт. Конкурстун (аукциондун) кадамынын чоңдугу баштапкы баанын эки пайызынын өлчөмүндө белгиленет.</w:t>
            </w:r>
          </w:p>
          <w:p w14:paraId="303B7FF2"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 товардын аталышын, анын негизги мүнөздөмөлөрүн, товардын пайдалануу укугуна конкурс өткөрүү тартибин, товарды пайдалануу укугуна баштапкы бааны жана конкурстун кадамын жарыялоо менен башталат.</w:t>
            </w:r>
          </w:p>
          <w:p w14:paraId="75A83AC2"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Конкурстун жеңүүчүсү болуп металл сыныктарын жогорку баада кабыл алууну сунуштаган конкурстун катышуучусу таанылат жана Кыргыз Республикасынын жарандык мыйзамдарында белгиленген тартипте аны менен келишим түзүлөт.</w:t>
            </w:r>
          </w:p>
          <w:p w14:paraId="51E30821"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Конкурс өткөрүүнүн жол-жобосу транспорт каражаттарын каттоо чөйрөсүндөгү ыйгарым укуктуу органдын чечими менен ишке ашырылат (мөөнөтү, этаптары, зарыл болгон документтер, конкурсту өткөрүүнүн мезгилдүүлүгү).</w:t>
            </w:r>
          </w:p>
          <w:p w14:paraId="3791D669" w14:textId="77777777"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2975C41B"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82. Конкурстук (аукциондук) комиссия төмөнкүлөрдөн турат:</w:t>
            </w:r>
          </w:p>
          <w:p w14:paraId="25F0FEE6"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 транспорт каражаттарын каттоо жана кайра каттоо жаатындагы ыйгарым укуктуу органдын эки кызматкеринен, алардын бири комиссиянын төрагасы, ал эми экинчиси комиссиянын катчысы болуп саналат;</w:t>
            </w:r>
          </w:p>
          <w:p w14:paraId="38B9933E" w14:textId="08751A1A"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2) Кыргыз Республикасында жол кыймылынын коопсуздугун камсыздоо боюнча ыйгарым укуктуу органдын кызматкеринен;</w:t>
            </w:r>
          </w:p>
          <w:p w14:paraId="42529374" w14:textId="66B99C95"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коомдук уюмдардын эки өкүлүнөн.</w:t>
            </w:r>
          </w:p>
          <w:p w14:paraId="74EFB27D" w14:textId="77777777" w:rsidR="002C0808" w:rsidRPr="00A752D8" w:rsidRDefault="002C080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Комиссия конкурс (аукцион) өткөрүү аркылуу металл сыныктарын кымбатыраак баада кабыл алуу сунушуна карата металл сыныктарын кабыл алган пункттарга милдеттүү түрдө алдын ала мониторинг жүргүзөт.</w:t>
            </w:r>
          </w:p>
          <w:p w14:paraId="2A9F4E16"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 (аукцион) ачык формада өткөрүлөт. Конкурстун (аукциондун) кадамынын чоңдугу баштапкы баанын эки пайызынын өлчөмүндө белгиленет.</w:t>
            </w:r>
          </w:p>
          <w:p w14:paraId="3C837264"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 товардын аталышын, анын негизги мүнөздөмөлөрүн, товардын пайдалануу укугуна конкурс өткөрүү тартибин, товарды пайдалануу укугуна баштапкы бааны жана конкурстун кадамын жарыялоо менен башталат.</w:t>
            </w:r>
          </w:p>
          <w:p w14:paraId="19C83C59"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Конкурстун жеңүүчүсү болуп металл сыныктарын жогорку баада кабыл алууну сунуштаган конкурстун катышуучусу таанылат жана Кыргыз Республикасынын жарандык мыйзамдарында белгиленген тартипте аны менен келишим түзүлөт.</w:t>
            </w:r>
          </w:p>
          <w:p w14:paraId="31BFE9E4" w14:textId="77777777" w:rsidR="002C0808" w:rsidRPr="00A752D8" w:rsidRDefault="002C080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Конкурс өткөрүүнүн жол-жобосу транспорт каражаттарын каттоо чөйрөсүндөгү ыйгарым укуктуу органдын чечими менен ишке ашырылат (мөөнөтү, этаптары, зарыл болгон документтер, конкурсту өткөрүүнүн мезгилдүүлүгү).</w:t>
            </w:r>
          </w:p>
          <w:p w14:paraId="70DB4DFD" w14:textId="77777777" w:rsidR="002C0808" w:rsidRPr="00A752D8" w:rsidRDefault="002C0808" w:rsidP="00A752D8">
            <w:pPr>
              <w:spacing w:after="60"/>
              <w:ind w:firstLine="567"/>
              <w:jc w:val="center"/>
              <w:rPr>
                <w:rFonts w:ascii="Times New Roman" w:eastAsia="Times New Roman" w:hAnsi="Times New Roman" w:cs="Times New Roman"/>
                <w:sz w:val="24"/>
                <w:szCs w:val="24"/>
                <w:lang w:val="ky-KG" w:eastAsia="ru-RU"/>
              </w:rPr>
            </w:pPr>
          </w:p>
        </w:tc>
      </w:tr>
      <w:tr w:rsidR="002C0808" w:rsidRPr="0077517C" w14:paraId="7A421C0C" w14:textId="77777777" w:rsidTr="001E641D">
        <w:tc>
          <w:tcPr>
            <w:tcW w:w="15441" w:type="dxa"/>
            <w:gridSpan w:val="2"/>
          </w:tcPr>
          <w:p w14:paraId="7B51554B" w14:textId="2DB3B1C6" w:rsidR="002C0808" w:rsidRPr="00A752D8" w:rsidRDefault="002C0808" w:rsidP="00A752D8">
            <w:pPr>
              <w:spacing w:after="60"/>
              <w:ind w:firstLine="567"/>
              <w:jc w:val="center"/>
              <w:rPr>
                <w:rFonts w:ascii="Times New Roman" w:eastAsia="Times New Roman" w:hAnsi="Times New Roman" w:cs="Times New Roman"/>
                <w:b/>
                <w:sz w:val="24"/>
                <w:szCs w:val="24"/>
                <w:lang w:val="ky-KG" w:eastAsia="ru-RU"/>
              </w:rPr>
            </w:pPr>
            <w:r w:rsidRPr="00A752D8">
              <w:rPr>
                <w:rFonts w:ascii="Times New Roman" w:hAnsi="Times New Roman" w:cs="Times New Roman"/>
                <w:b/>
                <w:sz w:val="24"/>
                <w:szCs w:val="24"/>
                <w:lang w:val="ky-KG"/>
              </w:rPr>
              <w:lastRenderedPageBreak/>
              <w:t>Кыргыз Республикасынын Өкмөтүнүн 2017-жылдын 23-июнундагы № 407 токтом менен бекитилген Катталган транспорт каражаттарынын жана айдоочулук курамынын электрондук маалыматтар базасын уюштуруунун жана күтүүнүн тартибинде</w:t>
            </w:r>
          </w:p>
        </w:tc>
      </w:tr>
      <w:tr w:rsidR="002C0808" w:rsidRPr="00A752D8" w14:paraId="7D3D6408" w14:textId="77777777" w:rsidTr="00767BF7">
        <w:tc>
          <w:tcPr>
            <w:tcW w:w="7720" w:type="dxa"/>
          </w:tcPr>
          <w:p w14:paraId="62C9EF1E" w14:textId="2D4F0B3D" w:rsidR="002C0808" w:rsidRPr="00A752D8" w:rsidRDefault="00635E3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77E73DDE" w14:textId="5BC08EFE" w:rsidR="002C0808" w:rsidRPr="00A752D8" w:rsidRDefault="00635E3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35E3C" w:rsidRPr="0077517C" w14:paraId="47B419A8" w14:textId="77777777" w:rsidTr="00767BF7">
        <w:tc>
          <w:tcPr>
            <w:tcW w:w="7720" w:type="dxa"/>
          </w:tcPr>
          <w:p w14:paraId="746E952A" w14:textId="77777777" w:rsidR="00635E3C" w:rsidRPr="00A752D8" w:rsidRDefault="00635E3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 Реестрдин кармоочусу болуп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тармагындагы мамлекеттик саясатты ишке ашыруу боюнча ыйгарым укуктуу орган</w:t>
            </w:r>
            <w:r w:rsidRPr="00A752D8">
              <w:rPr>
                <w:rFonts w:ascii="Times New Roman" w:eastAsia="Times New Roman" w:hAnsi="Times New Roman" w:cs="Times New Roman"/>
                <w:sz w:val="24"/>
                <w:szCs w:val="24"/>
                <w:lang w:val="ky-KG" w:eastAsia="ru-RU"/>
              </w:rPr>
              <w:t xml:space="preserve"> саналат. Кармоочу реестрдин жүргүзүлүшүн жана иштешин, ошондой эле реестрде камтылган маалыматтардын белгиленген тартипте колдонулушун контролдойт жана алардын сакталышын камсыздайт.</w:t>
            </w:r>
          </w:p>
          <w:p w14:paraId="23A451BC" w14:textId="7777777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314F4FE7" w14:textId="0C99E634" w:rsidR="00635E3C" w:rsidRPr="00A752D8" w:rsidRDefault="00635E3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 Реестрдин кармоочусу болуп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саналат. Кармоочу реестрдин жүргүзүлүшүн жана иштешин, ошондой эле реестрде камтылган маалыматтардын белгиленген тартипте колдонулушун контролдойт жана алардын сакталышын камсыздайт.</w:t>
            </w:r>
          </w:p>
          <w:p w14:paraId="71E05F47" w14:textId="7777777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p>
        </w:tc>
      </w:tr>
      <w:tr w:rsidR="00635E3C" w:rsidRPr="00A752D8" w14:paraId="3EB9257F" w14:textId="77777777" w:rsidTr="00767BF7">
        <w:tc>
          <w:tcPr>
            <w:tcW w:w="7720" w:type="dxa"/>
          </w:tcPr>
          <w:p w14:paraId="512BF44A" w14:textId="27F8D13C"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1E47ACB4" w14:textId="2EC429B0"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35E3C" w:rsidRPr="00A752D8" w14:paraId="16F58B09" w14:textId="77777777" w:rsidTr="00767BF7">
        <w:tc>
          <w:tcPr>
            <w:tcW w:w="7720" w:type="dxa"/>
          </w:tcPr>
          <w:p w14:paraId="57D28CD4"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4. Реестрдин техникалык оператору болуп </w:t>
            </w:r>
            <w:r w:rsidRPr="00A752D8">
              <w:rPr>
                <w:rFonts w:ascii="Times New Roman" w:eastAsia="Times New Roman" w:hAnsi="Times New Roman" w:cs="Times New Roman"/>
                <w:strike/>
                <w:sz w:val="24"/>
                <w:szCs w:val="24"/>
                <w:lang w:val="ky-KG" w:eastAsia="ru-RU"/>
              </w:rPr>
              <w:t>реестрди кармоочунун</w:t>
            </w:r>
            <w:r w:rsidRPr="00A752D8">
              <w:rPr>
                <w:rFonts w:ascii="Times New Roman" w:eastAsia="Times New Roman" w:hAnsi="Times New Roman" w:cs="Times New Roman"/>
                <w:sz w:val="24"/>
                <w:szCs w:val="24"/>
                <w:lang w:val="ky-KG" w:eastAsia="ru-RU"/>
              </w:rPr>
              <w:t xml:space="preserve"> карамагында турган мамлекеттик ишкана саналат. Техникалык оператор реестрди жүргүзүүнү жана техникалык коштоону ишке ашырат.</w:t>
            </w:r>
          </w:p>
          <w:p w14:paraId="4C11513A" w14:textId="7777777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0C2AE405" w14:textId="17C7E7DD" w:rsidR="00635E3C" w:rsidRPr="00A752D8" w:rsidRDefault="00635E3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4. Реестрдин техникалык оператору болуп </w:t>
            </w:r>
            <w:r w:rsidRPr="00A752D8">
              <w:rPr>
                <w:rFonts w:ascii="Times New Roman" w:hAnsi="Times New Roman" w:cs="Times New Roman"/>
                <w:b/>
                <w:i/>
                <w:sz w:val="24"/>
                <w:szCs w:val="24"/>
                <w:lang w:val="ky-KG"/>
              </w:rPr>
              <w:t>санариптештирүү, электрондук башкаруу жаатында, электрондук кол тамганы пайдалануу, мамлекеттик жана муниципалдык электрондук кызмат көрсөтүүлөр, идентификациялоо системасы, санариптик технологиялардын, электр жана почта байланышынын, анын ичинде радио жана телеберүүлөрдүн (мындан ары - байланыш) бирдей жеткиликтүүлүгүн камсыз кылуу, калкты, жарандык абалдын актыларын каттоо, архив иши, киберкоопсуздук чөйрөсүндө мамлекеттик саясатты иштеп чыгуучу жана жүзөгө ашыруучу аткаруу бийлигинин мамлекеттик органынын</w:t>
            </w:r>
            <w:r w:rsidRPr="00A752D8">
              <w:rPr>
                <w:rFonts w:ascii="Times New Roman" w:hAnsi="Times New Roman" w:cs="Times New Roman"/>
                <w:sz w:val="24"/>
                <w:szCs w:val="24"/>
                <w:lang w:val="ky-KG"/>
              </w:rPr>
              <w:t xml:space="preserve"> </w:t>
            </w:r>
            <w:r w:rsidRPr="00A752D8">
              <w:rPr>
                <w:rFonts w:ascii="Times New Roman" w:eastAsia="Times New Roman" w:hAnsi="Times New Roman" w:cs="Times New Roman"/>
                <w:sz w:val="24"/>
                <w:szCs w:val="24"/>
                <w:lang w:val="ky-KG" w:eastAsia="ru-RU"/>
              </w:rPr>
              <w:t>карамагында турган мамлекеттик ишкана саналат. Техникалык оператор реестрди жүргүзүүнү жана техникалык коштоону ишке ашырат.</w:t>
            </w:r>
          </w:p>
          <w:p w14:paraId="4F65FF07" w14:textId="7777777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p>
        </w:tc>
      </w:tr>
      <w:tr w:rsidR="00635E3C" w:rsidRPr="00A752D8" w14:paraId="7F1566AE" w14:textId="77777777" w:rsidTr="00767BF7">
        <w:tc>
          <w:tcPr>
            <w:tcW w:w="7720" w:type="dxa"/>
          </w:tcPr>
          <w:p w14:paraId="28932E7E" w14:textId="3AA0464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c>
          <w:tcPr>
            <w:tcW w:w="7721" w:type="dxa"/>
          </w:tcPr>
          <w:p w14:paraId="316B5E82" w14:textId="276B60E4"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12</w:t>
            </w:r>
            <w:r w:rsidR="00B63461">
              <w:rPr>
                <w:rFonts w:ascii="Times New Roman" w:eastAsia="Times New Roman" w:hAnsi="Times New Roman" w:cs="Times New Roman"/>
                <w:sz w:val="24"/>
                <w:szCs w:val="24"/>
                <w:lang w:val="ky-KG" w:eastAsia="ru-RU"/>
              </w:rPr>
              <w:t>-</w:t>
            </w:r>
            <w:r w:rsidRPr="00A752D8">
              <w:rPr>
                <w:rFonts w:ascii="Times New Roman" w:eastAsia="Times New Roman" w:hAnsi="Times New Roman" w:cs="Times New Roman"/>
                <w:sz w:val="24"/>
                <w:szCs w:val="24"/>
                <w:lang w:val="ky-KG" w:eastAsia="ru-RU"/>
              </w:rPr>
              <w:t>пункт</w:t>
            </w:r>
          </w:p>
        </w:tc>
      </w:tr>
      <w:tr w:rsidR="00635E3C" w:rsidRPr="0077517C" w14:paraId="3F418690" w14:textId="77777777" w:rsidTr="00767BF7">
        <w:tc>
          <w:tcPr>
            <w:tcW w:w="7720" w:type="dxa"/>
          </w:tcPr>
          <w:p w14:paraId="7CAE100C" w14:textId="77777777" w:rsidR="00635E3C" w:rsidRPr="00A752D8" w:rsidRDefault="00635E3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12. Реестрден электрондук жана кагаз түрүндө маалыматтарды берүү жеке мүнөздөгү маалымат, мамлекеттик сырлар чөйрөсүндөгү мыйзамдарга ылайык </w:t>
            </w:r>
            <w:r w:rsidRPr="00A752D8">
              <w:rPr>
                <w:rFonts w:ascii="Times New Roman" w:eastAsia="Times New Roman" w:hAnsi="Times New Roman" w:cs="Times New Roman"/>
                <w:strike/>
                <w:sz w:val="24"/>
                <w:szCs w:val="24"/>
                <w:lang w:val="ky-KG" w:eastAsia="ru-RU"/>
              </w:rPr>
              <w:t>реестрдин кармоочусу</w:t>
            </w:r>
            <w:r w:rsidRPr="00A752D8">
              <w:rPr>
                <w:rFonts w:ascii="Times New Roman" w:eastAsia="Times New Roman" w:hAnsi="Times New Roman" w:cs="Times New Roman"/>
                <w:sz w:val="24"/>
                <w:szCs w:val="24"/>
                <w:lang w:val="ky-KG" w:eastAsia="ru-RU"/>
              </w:rPr>
              <w:t xml:space="preserve"> тарабынан жүргүзүлөт.</w:t>
            </w:r>
          </w:p>
          <w:p w14:paraId="6AF4DB38" w14:textId="7777777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6D427838" w14:textId="23E22516" w:rsidR="00635E3C" w:rsidRPr="00A752D8" w:rsidRDefault="00635E3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12. Реестрден электрондук жана кагаз түрүндө маалыматтарды берүү жеке мүнөздөгү маалымат, мамлекеттик сырлар чөйрөсүндөгү мыйзамдарга ылайык </w:t>
            </w:r>
            <w:r w:rsidRPr="00A752D8">
              <w:rPr>
                <w:rFonts w:ascii="Times New Roman" w:hAnsi="Times New Roman" w:cs="Times New Roman"/>
                <w:b/>
                <w:i/>
                <w:sz w:val="24"/>
                <w:szCs w:val="24"/>
                <w:lang w:val="ky-KG"/>
              </w:rPr>
              <w:t>транспорт каражаттарын жана айдоочулардын курамын каттоо чөйрөсүндөгү ыйгарым укуктуу орган</w:t>
            </w:r>
            <w:r w:rsidRPr="00A752D8">
              <w:rPr>
                <w:rFonts w:ascii="Times New Roman" w:eastAsia="Times New Roman" w:hAnsi="Times New Roman" w:cs="Times New Roman"/>
                <w:sz w:val="24"/>
                <w:szCs w:val="24"/>
                <w:lang w:val="ky-KG" w:eastAsia="ru-RU"/>
              </w:rPr>
              <w:t xml:space="preserve"> тарабынан жүргүзүлөт.</w:t>
            </w:r>
          </w:p>
          <w:p w14:paraId="4E8AD606" w14:textId="77777777" w:rsidR="00635E3C" w:rsidRPr="00A752D8" w:rsidRDefault="00635E3C" w:rsidP="00A752D8">
            <w:pPr>
              <w:spacing w:after="60"/>
              <w:ind w:firstLine="567"/>
              <w:jc w:val="center"/>
              <w:rPr>
                <w:rFonts w:ascii="Times New Roman" w:eastAsia="Times New Roman" w:hAnsi="Times New Roman" w:cs="Times New Roman"/>
                <w:sz w:val="24"/>
                <w:szCs w:val="24"/>
                <w:lang w:val="ky-KG" w:eastAsia="ru-RU"/>
              </w:rPr>
            </w:pPr>
          </w:p>
        </w:tc>
      </w:tr>
      <w:tr w:rsidR="00635E3C" w:rsidRPr="0077517C" w14:paraId="62D39209" w14:textId="77777777" w:rsidTr="001E641D">
        <w:tc>
          <w:tcPr>
            <w:tcW w:w="15441" w:type="dxa"/>
            <w:gridSpan w:val="2"/>
          </w:tcPr>
          <w:p w14:paraId="61891410" w14:textId="26E16CAC" w:rsidR="00635E3C" w:rsidRPr="00A752D8" w:rsidRDefault="00635E3C" w:rsidP="00A752D8">
            <w:pPr>
              <w:spacing w:after="60"/>
              <w:ind w:firstLine="567"/>
              <w:jc w:val="center"/>
              <w:rPr>
                <w:rFonts w:ascii="Times New Roman" w:eastAsia="Times New Roman" w:hAnsi="Times New Roman" w:cs="Times New Roman"/>
                <w:b/>
                <w:sz w:val="24"/>
                <w:szCs w:val="24"/>
                <w:lang w:val="ky-KG" w:eastAsia="ru-RU"/>
              </w:rPr>
            </w:pPr>
            <w:r w:rsidRPr="00A752D8">
              <w:rPr>
                <w:rFonts w:ascii="Times New Roman" w:hAnsi="Times New Roman" w:cs="Times New Roman"/>
                <w:b/>
                <w:sz w:val="24"/>
                <w:szCs w:val="24"/>
                <w:lang w:val="ky-KG"/>
              </w:rPr>
              <w:t>Кыргыз Республикасынын Өкмөтүнүн 2017-жылдын 23-июнундагы № 407 токтом менен бекитилген Катталган транспорт каражаттарынын жана айдоочулук курамынын электрондук маалыматтар базасына ыкчам кирүү укугу бар Кыргыз Республикасынын мамлекеттик органдарынын жана кызмат адамдарынын тизмегинде</w:t>
            </w:r>
          </w:p>
        </w:tc>
      </w:tr>
      <w:tr w:rsidR="00635E3C" w:rsidRPr="00A752D8" w14:paraId="5F0FA8A5" w14:textId="77777777" w:rsidTr="00767BF7">
        <w:tc>
          <w:tcPr>
            <w:tcW w:w="7720" w:type="dxa"/>
          </w:tcPr>
          <w:p w14:paraId="1C46743C"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Ички иштер министрлиги.</w:t>
            </w:r>
          </w:p>
          <w:p w14:paraId="55E5EBC0"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Улуттук коопсуздук мамлекеттик комитети.</w:t>
            </w:r>
          </w:p>
          <w:p w14:paraId="7092094D" w14:textId="77777777" w:rsidR="00635E3C" w:rsidRPr="00A752D8" w:rsidRDefault="00635E3C"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Pr="00A752D8">
              <w:rPr>
                <w:rFonts w:ascii="Times New Roman" w:eastAsia="Times New Roman" w:hAnsi="Times New Roman" w:cs="Times New Roman"/>
                <w:strike/>
                <w:sz w:val="24"/>
                <w:szCs w:val="24"/>
                <w:lang w:val="ky-KG" w:eastAsia="ru-RU"/>
              </w:rPr>
              <w:t>Коргоо иштери боюнча мамлекеттик комитети.</w:t>
            </w:r>
          </w:p>
          <w:p w14:paraId="2D7BC609" w14:textId="77777777" w:rsidR="00635E3C" w:rsidRPr="00A752D8" w:rsidRDefault="00635E3C"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val="ky-KG" w:eastAsia="ru-RU"/>
              </w:rPr>
              <w:t>Кыргыз Республикасынын Өкмөтүнө караштуу Экономикалык кылмыштарга каршы күрөшүү боюнча мамлекеттик кызматы.</w:t>
            </w:r>
          </w:p>
          <w:p w14:paraId="006912E0"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Pr="00A752D8">
              <w:rPr>
                <w:rFonts w:ascii="Times New Roman" w:eastAsia="Times New Roman" w:hAnsi="Times New Roman" w:cs="Times New Roman"/>
                <w:strike/>
                <w:sz w:val="24"/>
                <w:szCs w:val="24"/>
                <w:lang w:val="ky-KG" w:eastAsia="ru-RU"/>
              </w:rPr>
              <w:t>Мамлекеттик чек ара кызматы.</w:t>
            </w:r>
          </w:p>
          <w:p w14:paraId="5A05D96A"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Pr="00A752D8">
              <w:rPr>
                <w:rFonts w:ascii="Times New Roman" w:eastAsia="Times New Roman" w:hAnsi="Times New Roman" w:cs="Times New Roman"/>
                <w:strike/>
                <w:sz w:val="24"/>
                <w:szCs w:val="24"/>
                <w:lang w:val="ky-KG" w:eastAsia="ru-RU"/>
              </w:rPr>
              <w:t xml:space="preserve">Өкмөтүнө </w:t>
            </w:r>
            <w:r w:rsidRPr="00A752D8">
              <w:rPr>
                <w:rFonts w:ascii="Times New Roman" w:eastAsia="Times New Roman" w:hAnsi="Times New Roman" w:cs="Times New Roman"/>
                <w:sz w:val="24"/>
                <w:szCs w:val="24"/>
                <w:lang w:val="ky-KG" w:eastAsia="ru-RU"/>
              </w:rPr>
              <w:t>караштуу Мамлекеттик салык кызматы.</w:t>
            </w:r>
          </w:p>
          <w:p w14:paraId="2D72A0A3"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Pr="00A752D8">
              <w:rPr>
                <w:rFonts w:ascii="Times New Roman" w:eastAsia="Times New Roman" w:hAnsi="Times New Roman" w:cs="Times New Roman"/>
                <w:strike/>
                <w:sz w:val="24"/>
                <w:szCs w:val="24"/>
                <w:lang w:val="ky-KG" w:eastAsia="ru-RU"/>
              </w:rPr>
              <w:t>Өкмөтүнө</w:t>
            </w:r>
            <w:r w:rsidRPr="00A752D8">
              <w:rPr>
                <w:rFonts w:ascii="Times New Roman" w:eastAsia="Times New Roman" w:hAnsi="Times New Roman" w:cs="Times New Roman"/>
                <w:sz w:val="24"/>
                <w:szCs w:val="24"/>
                <w:lang w:val="ky-KG" w:eastAsia="ru-RU"/>
              </w:rPr>
              <w:t xml:space="preserve"> караштуу Мамлекеттик бажы кызматы.</w:t>
            </w:r>
          </w:p>
          <w:p w14:paraId="21894903"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юстиция органдарынын кызмат адамдары.</w:t>
            </w:r>
          </w:p>
          <w:p w14:paraId="2AC2A99E"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Pr="00A752D8">
              <w:rPr>
                <w:rFonts w:ascii="Times New Roman" w:eastAsia="Times New Roman" w:hAnsi="Times New Roman" w:cs="Times New Roman"/>
                <w:strike/>
                <w:sz w:val="24"/>
                <w:szCs w:val="24"/>
                <w:lang w:val="ky-KG" w:eastAsia="ru-RU"/>
              </w:rPr>
              <w:t>Маалыматтык технологиялар жана байланыш мамлекеттик комитетинин</w:t>
            </w:r>
            <w:r w:rsidRPr="00A752D8">
              <w:rPr>
                <w:rFonts w:ascii="Times New Roman" w:eastAsia="Times New Roman" w:hAnsi="Times New Roman" w:cs="Times New Roman"/>
                <w:sz w:val="24"/>
                <w:szCs w:val="24"/>
                <w:lang w:val="ky-KG" w:eastAsia="ru-RU"/>
              </w:rPr>
              <w:t xml:space="preserve"> кызмат адамдары.</w:t>
            </w:r>
          </w:p>
          <w:p w14:paraId="08F1EEB7"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Эмгек </w:t>
            </w:r>
            <w:r w:rsidRPr="00A752D8">
              <w:rPr>
                <w:rFonts w:ascii="Times New Roman" w:eastAsia="Times New Roman" w:hAnsi="Times New Roman" w:cs="Times New Roman"/>
                <w:strike/>
                <w:sz w:val="24"/>
                <w:szCs w:val="24"/>
                <w:lang w:val="ky-KG" w:eastAsia="ru-RU"/>
              </w:rPr>
              <w:t>жана социалдык өнүктүрүү</w:t>
            </w:r>
            <w:r w:rsidRPr="00A752D8">
              <w:rPr>
                <w:rFonts w:ascii="Times New Roman" w:eastAsia="Times New Roman" w:hAnsi="Times New Roman" w:cs="Times New Roman"/>
                <w:sz w:val="24"/>
                <w:szCs w:val="24"/>
                <w:lang w:val="ky-KG" w:eastAsia="ru-RU"/>
              </w:rPr>
              <w:t xml:space="preserve"> министрлигинин кызмат адамдары.</w:t>
            </w:r>
          </w:p>
          <w:p w14:paraId="445F8D90"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Экономика министрлигинин кызмат адамдары.</w:t>
            </w:r>
          </w:p>
          <w:p w14:paraId="20C6B82A"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Кыргыз Республикасынын финансылык чалгындоо органынын кызмат адамдары.</w:t>
            </w:r>
          </w:p>
          <w:p w14:paraId="0293D77D"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Транспорт </w:t>
            </w:r>
            <w:r w:rsidRPr="00A752D8">
              <w:rPr>
                <w:rFonts w:ascii="Times New Roman" w:eastAsia="Times New Roman" w:hAnsi="Times New Roman" w:cs="Times New Roman"/>
                <w:strike/>
                <w:sz w:val="24"/>
                <w:szCs w:val="24"/>
                <w:lang w:val="ky-KG" w:eastAsia="ru-RU"/>
              </w:rPr>
              <w:t>жана жол</w:t>
            </w:r>
            <w:r w:rsidRPr="00A752D8">
              <w:rPr>
                <w:rFonts w:ascii="Times New Roman" w:eastAsia="Times New Roman" w:hAnsi="Times New Roman" w:cs="Times New Roman"/>
                <w:sz w:val="24"/>
                <w:szCs w:val="24"/>
                <w:lang w:val="ky-KG" w:eastAsia="ru-RU"/>
              </w:rPr>
              <w:t xml:space="preserve"> министрлигинин кызмат адамдары.</w:t>
            </w:r>
          </w:p>
          <w:p w14:paraId="7CBE7AAC"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прокуратура органдарынын кызмат адамдары</w:t>
            </w:r>
          </w:p>
          <w:p w14:paraId="32751565"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Тышкы иштер министрлигинин консулдук кызматынын, Кыргыз Республикасынын дипломатиялык өкүлчүлүктөрүнүн жана консулдук мекемелеринин кызмат адамдары</w:t>
            </w:r>
          </w:p>
          <w:p w14:paraId="530A6CCB"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p>
        </w:tc>
        <w:tc>
          <w:tcPr>
            <w:tcW w:w="7721" w:type="dxa"/>
          </w:tcPr>
          <w:p w14:paraId="3B8915F8"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Кыргыз Республикасынын Ички иштер министрлиги.</w:t>
            </w:r>
          </w:p>
          <w:p w14:paraId="151C9773"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Улуттук коопсуздук мамлекеттик комитети.</w:t>
            </w:r>
          </w:p>
          <w:p w14:paraId="04EACDC7" w14:textId="35B08F58"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00F62F01" w:rsidRPr="00A752D8">
              <w:rPr>
                <w:rFonts w:ascii="Times New Roman" w:hAnsi="Times New Roman" w:cs="Times New Roman"/>
                <w:b/>
                <w:i/>
                <w:sz w:val="24"/>
                <w:szCs w:val="24"/>
                <w:lang w:val="ky-KG"/>
              </w:rPr>
              <w:t>Коргоо министрлиги</w:t>
            </w:r>
            <w:r w:rsidRPr="00A752D8">
              <w:rPr>
                <w:rFonts w:ascii="Times New Roman" w:eastAsia="Times New Roman" w:hAnsi="Times New Roman" w:cs="Times New Roman"/>
                <w:b/>
                <w:i/>
                <w:sz w:val="24"/>
                <w:szCs w:val="24"/>
                <w:lang w:val="ky-KG" w:eastAsia="ru-RU"/>
              </w:rPr>
              <w:t>.</w:t>
            </w:r>
          </w:p>
          <w:p w14:paraId="6DAB57A9" w14:textId="614EEDC5" w:rsidR="00F62F01" w:rsidRPr="00A752D8" w:rsidRDefault="00F62F01"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hAnsi="Times New Roman" w:cs="Times New Roman"/>
                <w:b/>
                <w:i/>
                <w:sz w:val="24"/>
                <w:szCs w:val="24"/>
                <w:lang w:val="ky-KG"/>
              </w:rPr>
              <w:t>алып салынсын;</w:t>
            </w:r>
            <w:r w:rsidRPr="00A752D8">
              <w:rPr>
                <w:rFonts w:ascii="Times New Roman" w:eastAsia="Times New Roman" w:hAnsi="Times New Roman" w:cs="Times New Roman"/>
                <w:b/>
                <w:i/>
                <w:sz w:val="24"/>
                <w:szCs w:val="24"/>
                <w:lang w:val="ky-KG" w:eastAsia="ru-RU"/>
              </w:rPr>
              <w:t xml:space="preserve"> </w:t>
            </w:r>
          </w:p>
          <w:p w14:paraId="73EBC7C4" w14:textId="027B678E"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00F62F01" w:rsidRPr="00A752D8">
              <w:rPr>
                <w:rFonts w:ascii="Times New Roman" w:hAnsi="Times New Roman" w:cs="Times New Roman"/>
                <w:b/>
                <w:i/>
                <w:sz w:val="24"/>
                <w:szCs w:val="24"/>
                <w:lang w:val="ky-KG"/>
              </w:rPr>
              <w:t>Улуттук коопсуздук мамлекеттик комитетинин Чек ара кызматы</w:t>
            </w:r>
            <w:r w:rsidRPr="00A752D8">
              <w:rPr>
                <w:rFonts w:ascii="Times New Roman" w:eastAsia="Times New Roman" w:hAnsi="Times New Roman" w:cs="Times New Roman"/>
                <w:sz w:val="24"/>
                <w:szCs w:val="24"/>
                <w:lang w:val="ky-KG" w:eastAsia="ru-RU"/>
              </w:rPr>
              <w:t>.</w:t>
            </w:r>
          </w:p>
          <w:p w14:paraId="375BB067" w14:textId="2BA5832B"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00F62F01" w:rsidRPr="00A752D8">
              <w:rPr>
                <w:rFonts w:ascii="Times New Roman" w:hAnsi="Times New Roman" w:cs="Times New Roman"/>
                <w:b/>
                <w:i/>
                <w:sz w:val="24"/>
                <w:szCs w:val="24"/>
                <w:lang w:val="ky-KG"/>
              </w:rPr>
              <w:t>Финансы министрлигине</w:t>
            </w:r>
            <w:r w:rsidRPr="00A752D8">
              <w:rPr>
                <w:rFonts w:ascii="Times New Roman" w:eastAsia="Times New Roman" w:hAnsi="Times New Roman" w:cs="Times New Roman"/>
                <w:sz w:val="24"/>
                <w:szCs w:val="24"/>
                <w:lang w:val="ky-KG" w:eastAsia="ru-RU"/>
              </w:rPr>
              <w:t xml:space="preserve"> караштуу Мамлекеттик салык кызматы.</w:t>
            </w:r>
          </w:p>
          <w:p w14:paraId="538B1F2E" w14:textId="01A5BDC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00F62F01" w:rsidRPr="00A752D8">
              <w:rPr>
                <w:rFonts w:ascii="Times New Roman" w:hAnsi="Times New Roman" w:cs="Times New Roman"/>
                <w:b/>
                <w:i/>
                <w:sz w:val="24"/>
                <w:szCs w:val="24"/>
                <w:lang w:val="ky-KG"/>
              </w:rPr>
              <w:t>Финансы министрлигине</w:t>
            </w:r>
            <w:r w:rsidRPr="00A752D8">
              <w:rPr>
                <w:rFonts w:ascii="Times New Roman" w:eastAsia="Times New Roman" w:hAnsi="Times New Roman" w:cs="Times New Roman"/>
                <w:sz w:val="24"/>
                <w:szCs w:val="24"/>
                <w:lang w:val="ky-KG" w:eastAsia="ru-RU"/>
              </w:rPr>
              <w:t xml:space="preserve"> караштуу Мамлекеттик бажы кызматы.</w:t>
            </w:r>
          </w:p>
          <w:p w14:paraId="1B3817A8"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юстиция органдарынын кызмат адамдары.</w:t>
            </w:r>
          </w:p>
          <w:p w14:paraId="51F049BE" w14:textId="45656B0D"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w:t>
            </w:r>
            <w:r w:rsidR="00F62F01" w:rsidRPr="00A752D8">
              <w:rPr>
                <w:rFonts w:ascii="Times New Roman" w:hAnsi="Times New Roman" w:cs="Times New Roman"/>
                <w:b/>
                <w:i/>
                <w:sz w:val="24"/>
                <w:szCs w:val="24"/>
                <w:lang w:val="ky-KG"/>
              </w:rPr>
              <w:t>Кыргыз Республикасынын Санариптик өнүктүрүү министрлигинин</w:t>
            </w:r>
            <w:r w:rsidRPr="00A752D8">
              <w:rPr>
                <w:rFonts w:ascii="Times New Roman" w:eastAsia="Times New Roman" w:hAnsi="Times New Roman" w:cs="Times New Roman"/>
                <w:sz w:val="24"/>
                <w:szCs w:val="24"/>
                <w:lang w:val="ky-KG" w:eastAsia="ru-RU"/>
              </w:rPr>
              <w:t xml:space="preserve"> кызмат адамдары.</w:t>
            </w:r>
          </w:p>
          <w:p w14:paraId="0A49E355" w14:textId="151E3361"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Эмгек</w:t>
            </w:r>
            <w:r w:rsidR="00F62F01" w:rsidRPr="00A752D8">
              <w:rPr>
                <w:rFonts w:ascii="Times New Roman" w:hAnsi="Times New Roman" w:cs="Times New Roman"/>
                <w:sz w:val="24"/>
                <w:szCs w:val="24"/>
                <w:lang w:val="ky-KG"/>
              </w:rPr>
              <w:t xml:space="preserve">, </w:t>
            </w:r>
            <w:r w:rsidR="00F62F01" w:rsidRPr="00A752D8">
              <w:rPr>
                <w:rFonts w:ascii="Times New Roman" w:hAnsi="Times New Roman" w:cs="Times New Roman"/>
                <w:b/>
                <w:i/>
                <w:sz w:val="24"/>
                <w:szCs w:val="24"/>
                <w:lang w:val="ky-KG"/>
              </w:rPr>
              <w:t>социалдык камсыздоо жана миграция</w:t>
            </w:r>
            <w:r w:rsidR="00F62F01"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министрлигинин кызмат адамдары.</w:t>
            </w:r>
          </w:p>
          <w:p w14:paraId="4FA2D72B" w14:textId="4A1C4A4E"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Экономика </w:t>
            </w:r>
            <w:r w:rsidR="00F62F01" w:rsidRPr="00A752D8">
              <w:rPr>
                <w:rFonts w:ascii="Times New Roman" w:hAnsi="Times New Roman" w:cs="Times New Roman"/>
                <w:b/>
                <w:i/>
                <w:sz w:val="24"/>
                <w:szCs w:val="24"/>
              </w:rPr>
              <w:t>жана коммерция</w:t>
            </w:r>
            <w:r w:rsidR="00F62F01"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министрлигинин кызмат адамдары.</w:t>
            </w:r>
          </w:p>
          <w:p w14:paraId="35257BAA" w14:textId="07490E41"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 xml:space="preserve">Кыргыз Республикасынын </w:t>
            </w:r>
            <w:r w:rsidR="00F62F01" w:rsidRPr="00A752D8">
              <w:rPr>
                <w:rFonts w:ascii="Times New Roman" w:hAnsi="Times New Roman" w:cs="Times New Roman"/>
                <w:b/>
                <w:i/>
                <w:sz w:val="24"/>
                <w:szCs w:val="24"/>
                <w:lang w:val="ky-KG"/>
              </w:rPr>
              <w:t>Финансы м</w:t>
            </w:r>
            <w:r w:rsidR="00F62F01" w:rsidRPr="00A752D8">
              <w:rPr>
                <w:rFonts w:ascii="Times New Roman" w:hAnsi="Times New Roman" w:cs="Times New Roman"/>
                <w:b/>
                <w:i/>
                <w:sz w:val="24"/>
                <w:szCs w:val="24"/>
              </w:rPr>
              <w:t>инистр</w:t>
            </w:r>
            <w:r w:rsidR="00F62F01" w:rsidRPr="00A752D8">
              <w:rPr>
                <w:rFonts w:ascii="Times New Roman" w:hAnsi="Times New Roman" w:cs="Times New Roman"/>
                <w:b/>
                <w:i/>
                <w:sz w:val="24"/>
                <w:szCs w:val="24"/>
                <w:lang w:val="ky-KG"/>
              </w:rPr>
              <w:t>лигине караштуу</w:t>
            </w:r>
            <w:r w:rsidR="00F62F01"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финансылык чалгындоо органынын кызмат адамдары.</w:t>
            </w:r>
          </w:p>
          <w:p w14:paraId="7A0609F0" w14:textId="5BBC0CB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Кыргыз Республикасынын Транспорт </w:t>
            </w:r>
            <w:r w:rsidR="002C6D45" w:rsidRPr="00A752D8">
              <w:rPr>
                <w:rFonts w:ascii="Times New Roman" w:hAnsi="Times New Roman" w:cs="Times New Roman"/>
                <w:b/>
                <w:i/>
                <w:sz w:val="24"/>
                <w:szCs w:val="24"/>
                <w:lang w:val="ky-KG"/>
              </w:rPr>
              <w:t>жана</w:t>
            </w:r>
            <w:r w:rsidR="002C6D45" w:rsidRPr="00A752D8">
              <w:rPr>
                <w:rFonts w:ascii="Times New Roman" w:hAnsi="Times New Roman" w:cs="Times New Roman"/>
                <w:b/>
                <w:i/>
                <w:sz w:val="24"/>
                <w:szCs w:val="24"/>
              </w:rPr>
              <w:t xml:space="preserve"> коммуникаци</w:t>
            </w:r>
            <w:r w:rsidR="002C6D45" w:rsidRPr="00A752D8">
              <w:rPr>
                <w:rFonts w:ascii="Times New Roman" w:hAnsi="Times New Roman" w:cs="Times New Roman"/>
                <w:b/>
                <w:i/>
                <w:sz w:val="24"/>
                <w:szCs w:val="24"/>
                <w:lang w:val="ky-KG"/>
              </w:rPr>
              <w:t>ялар</w:t>
            </w:r>
            <w:r w:rsidR="002C6D45"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министрлигинин кызмат адамдары.</w:t>
            </w:r>
          </w:p>
          <w:p w14:paraId="54B82C94"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прокуратура органдарынын кызмат адамдары</w:t>
            </w:r>
          </w:p>
          <w:p w14:paraId="3893154A"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Кыргыз Республикасынын Тышкы иштер министрлигинин консулдук кызматынын, Кыргыз Республикасынын дипломатиялык өкүлчүлүктөрүнүн жана консулдук мекемелеринин кызмат адамдары</w:t>
            </w:r>
          </w:p>
          <w:p w14:paraId="51FC81E2" w14:textId="77777777" w:rsidR="00635E3C" w:rsidRPr="00A752D8" w:rsidRDefault="00635E3C" w:rsidP="00A752D8">
            <w:pPr>
              <w:spacing w:after="60"/>
              <w:ind w:firstLine="567"/>
              <w:jc w:val="both"/>
              <w:rPr>
                <w:rFonts w:ascii="Times New Roman" w:eastAsia="Times New Roman" w:hAnsi="Times New Roman" w:cs="Times New Roman"/>
                <w:sz w:val="24"/>
                <w:szCs w:val="24"/>
                <w:lang w:eastAsia="ru-RU"/>
              </w:rPr>
            </w:pPr>
          </w:p>
        </w:tc>
      </w:tr>
      <w:tr w:rsidR="002C6D45" w:rsidRPr="00A752D8" w14:paraId="3724742B" w14:textId="77777777" w:rsidTr="00767BF7">
        <w:tc>
          <w:tcPr>
            <w:tcW w:w="7720" w:type="dxa"/>
          </w:tcPr>
          <w:p w14:paraId="547EE1B1" w14:textId="5D70C3C6"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Эскертүүнүн 1-пункт</w:t>
            </w:r>
          </w:p>
        </w:tc>
        <w:tc>
          <w:tcPr>
            <w:tcW w:w="7721" w:type="dxa"/>
          </w:tcPr>
          <w:p w14:paraId="22A53665" w14:textId="4A135E91"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Эскертүүнүн 1-пункт</w:t>
            </w:r>
          </w:p>
        </w:tc>
      </w:tr>
      <w:tr w:rsidR="002C6D45" w:rsidRPr="0077517C" w14:paraId="35E1499D" w14:textId="77777777" w:rsidTr="00767BF7">
        <w:tc>
          <w:tcPr>
            <w:tcW w:w="7720" w:type="dxa"/>
          </w:tcPr>
          <w:p w14:paraId="6669C739"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Эскертүү:</w:t>
            </w:r>
          </w:p>
          <w:p w14:paraId="030CD264"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 Катталган транспорт каражаттарынын жана айдоочулук курамдын электрондук маалыматтар базасынан маалыматты берүү тартиби Кыргыз Республикасынын жеке мүнөздөгү маалымат чөйрөсүндөгү мыйзамдарына ылайык </w:t>
            </w:r>
            <w:r w:rsidRPr="00A752D8">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Pr="00A752D8">
              <w:rPr>
                <w:rFonts w:ascii="Times New Roman" w:eastAsia="Times New Roman" w:hAnsi="Times New Roman" w:cs="Times New Roman"/>
                <w:sz w:val="24"/>
                <w:szCs w:val="24"/>
                <w:lang w:val="ky-KG" w:eastAsia="ru-RU"/>
              </w:rPr>
              <w:t xml:space="preserve"> тарабынан аныкталат.</w:t>
            </w:r>
          </w:p>
          <w:p w14:paraId="1DF00366"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Катталган транспорт каражаттарынын жана айдоочулук курамдын электрондук маалыматтар базасына ыкчам кирүү укугу бар Кыргыз Республикасынын мамлекеттик органдары катталган транспорт каражаттарынын жана айдоочулук курамдын электрондук маалыматтар базасына ыкчам кирүүгө укуктуу болгон адамдардын чектелген тизмесин аныктоого жана катталган транспорт каражаттарынын жана айдоочулук курамдын электрондук маалыматтар базасында камтылган маалыматты коргоону Кыргыз Республикасынын мыйзамдарына ылайык камсыздоого милдеттүү.</w:t>
            </w:r>
          </w:p>
          <w:p w14:paraId="1BBF14F5"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Кыргыз Республикасынын Юстиция министрлиги катталган транспорт каражаттарынын жана айдоочулук курамдын электрондук маалыматтар базасына ыкчам кирүүгө укуктуу болгон юстиция </w:t>
            </w:r>
            <w:r w:rsidRPr="00A752D8">
              <w:rPr>
                <w:rFonts w:ascii="Times New Roman" w:eastAsia="Times New Roman" w:hAnsi="Times New Roman" w:cs="Times New Roman"/>
                <w:sz w:val="24"/>
                <w:szCs w:val="24"/>
                <w:lang w:val="ky-KG" w:eastAsia="ru-RU"/>
              </w:rPr>
              <w:lastRenderedPageBreak/>
              <w:t>органдарынын кызмат адамдарынын чектелген тизмесин аныктайт жана катталган транспорт каражаттарынын жана айдоочулук курамдын электрондук маалыматтар базасында камтылган маалыматты коргоону Кыргыз Республикасынын мыйзамдарына ылайык камсыздайт.</w:t>
            </w:r>
          </w:p>
          <w:p w14:paraId="0C93CEA1"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Катталган транспорт каражаттарынын жана айдоочулук курамдын электрондук маалыматтар базасына ыкчам кирүү укугу бар Кыргыз Республикасынын мамлекеттик органдарынын кызматкерлери жана юстиция органдарынын кызмат адамдары Кыргыз Республикасынын мыйзамдарына ылайык транспорт каражаттарынын жана айдоочулук курамдын электрондук маалыматтар базасында камтылган маалыматты таркаткандыгы, ошондой эле мыйзамга ылайык келбеген жана так эмес маалымат бергендиги үчүн кылмыш жана тартиптик жоопкерчиликке тартылышат.</w:t>
            </w:r>
          </w:p>
          <w:p w14:paraId="09192103" w14:textId="77777777"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5C4E0FFD"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Эскертүү:</w:t>
            </w:r>
          </w:p>
          <w:p w14:paraId="39C84CA1" w14:textId="1E2328C8"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 Катталган транспорт каражаттарынын жана айдоочулук курамдын электрондук маалыматтар базасынан маалыматты берүү тартиби Кыргыз Республикасынын жеке мүнөздөгү маалымат чөйрөсүндөгү мыйзамдарына ылайык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аныкталат.</w:t>
            </w:r>
          </w:p>
          <w:p w14:paraId="54308FA8"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Катталган транспорт каражаттарынын жана айдоочулук курамдын электрондук маалыматтар базасына ыкчам кирүү укугу бар Кыргыз Республикасынын мамлекеттик органдары катталган транспорт каражаттарынын жана айдоочулук курамдын электрондук маалыматтар базасына ыкчам кирүүгө укуктуу болгон адамдардын чектелген тизмесин аныктоого жана катталган транспорт каражаттарынын жана айдоочулук курамдын электрондук маалыматтар базасында камтылган маалыматты коргоону Кыргыз Республикасынын мыйзамдарына ылайык камсыздоого милдеттүү.</w:t>
            </w:r>
          </w:p>
          <w:p w14:paraId="660411B2"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Кыргыз Республикасынын Юстиция министрлиги катталган транспорт каражаттарынын жана айдоочулук курамдын электрондук маалыматтар базасына ыкчам кирүүгө укуктуу болгон юстиция органдарынын кызмат адамдарынын чектелген тизмесин аныктайт жана катталган транспорт каражаттарынын жана айдоочулук курамдын </w:t>
            </w:r>
            <w:r w:rsidRPr="00A752D8">
              <w:rPr>
                <w:rFonts w:ascii="Times New Roman" w:eastAsia="Times New Roman" w:hAnsi="Times New Roman" w:cs="Times New Roman"/>
                <w:sz w:val="24"/>
                <w:szCs w:val="24"/>
                <w:lang w:val="ky-KG" w:eastAsia="ru-RU"/>
              </w:rPr>
              <w:lastRenderedPageBreak/>
              <w:t>электрондук маалыматтар базасында камтылган маалыматты коргоону Кыргыз Республикасынын мыйзамдарына ылайык камсыздайт.</w:t>
            </w:r>
          </w:p>
          <w:p w14:paraId="4527C88F"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Катталган транспорт каражаттарынын жана айдоочулук курамдын электрондук маалыматтар базасына ыкчам кирүү укугу бар Кыргыз Республикасынын мамлекеттик органдарынын кызматкерлери жана юстиция органдарынын кызмат адамдары Кыргыз Республикасынын мыйзамдарына ылайык транспорт каражаттарынын жана айдоочулук курамдын электрондук маалыматтар базасында камтылган маалыматты таркаткандыгы, ошондой эле мыйзамга ылайык келбеген жана так эмес маалымат бергендиги үчүн кылмыш жана тартиптик жоопкерчиликке тартылышат.</w:t>
            </w:r>
          </w:p>
          <w:p w14:paraId="2414327A" w14:textId="77777777"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p>
        </w:tc>
      </w:tr>
      <w:tr w:rsidR="002C6D45" w:rsidRPr="0077517C" w14:paraId="3A0A4729" w14:textId="77777777" w:rsidTr="001E641D">
        <w:tc>
          <w:tcPr>
            <w:tcW w:w="15441" w:type="dxa"/>
            <w:gridSpan w:val="2"/>
          </w:tcPr>
          <w:p w14:paraId="36E9951D" w14:textId="031418DE" w:rsidR="002C6D45" w:rsidRPr="00A752D8" w:rsidRDefault="002C6D45" w:rsidP="00A752D8">
            <w:pPr>
              <w:spacing w:after="60"/>
              <w:ind w:firstLine="567"/>
              <w:jc w:val="center"/>
              <w:rPr>
                <w:rFonts w:ascii="Times New Roman" w:eastAsia="Times New Roman" w:hAnsi="Times New Roman" w:cs="Times New Roman"/>
                <w:b/>
                <w:sz w:val="24"/>
                <w:szCs w:val="24"/>
                <w:lang w:val="ky-KG" w:eastAsia="ru-RU"/>
              </w:rPr>
            </w:pPr>
            <w:r w:rsidRPr="00A752D8">
              <w:rPr>
                <w:rFonts w:ascii="Times New Roman" w:hAnsi="Times New Roman" w:cs="Times New Roman"/>
                <w:b/>
                <w:sz w:val="24"/>
                <w:szCs w:val="24"/>
                <w:lang w:val="ky-KG"/>
              </w:rPr>
              <w:lastRenderedPageBreak/>
              <w:t>Кыргыз Республикасынын Өкмөтүнүн 2017-жылдын 23-июнундагы № 407 токтом менен бекитилген Транспорт каражаттарынын электрондук паспортторун (транспорт каражаттарынын шассисинин паспортторун), өзү жүрүүчү машиналардын жана техниканын башка түрлөрүнүн электрондук паспортторун тариздөө тартибинде</w:t>
            </w:r>
          </w:p>
        </w:tc>
      </w:tr>
      <w:tr w:rsidR="002C6D45" w:rsidRPr="00A752D8" w14:paraId="20490B22" w14:textId="77777777" w:rsidTr="00767BF7">
        <w:tc>
          <w:tcPr>
            <w:tcW w:w="7720" w:type="dxa"/>
          </w:tcPr>
          <w:p w14:paraId="280CCB6D" w14:textId="641FC022"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2-пункт</w:t>
            </w:r>
          </w:p>
        </w:tc>
        <w:tc>
          <w:tcPr>
            <w:tcW w:w="7721" w:type="dxa"/>
          </w:tcPr>
          <w:p w14:paraId="0DE4DEEE" w14:textId="311AC1ED"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2-пункт</w:t>
            </w:r>
          </w:p>
        </w:tc>
      </w:tr>
      <w:tr w:rsidR="002C6D45" w:rsidRPr="00A752D8" w14:paraId="6B00107D" w14:textId="77777777" w:rsidTr="00767BF7">
        <w:tc>
          <w:tcPr>
            <w:tcW w:w="7720" w:type="dxa"/>
          </w:tcPr>
          <w:p w14:paraId="029E12FD"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 Ушул Тартипте төмөнкүдөй негизги түшүнүктөр колдонулат:</w:t>
            </w:r>
          </w:p>
          <w:p w14:paraId="054B1A21"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 </w:t>
            </w:r>
            <w:r w:rsidRPr="00A752D8">
              <w:rPr>
                <w:rFonts w:ascii="Times New Roman" w:eastAsia="Times New Roman" w:hAnsi="Times New Roman" w:cs="Times New Roman"/>
                <w:b/>
                <w:bCs/>
                <w:sz w:val="24"/>
                <w:szCs w:val="24"/>
                <w:lang w:val="ky-KG" w:eastAsia="ru-RU"/>
              </w:rPr>
              <w:t>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системасынын администратору (мындан ары - электрондук паспорттор системасынын администратору)</w:t>
            </w:r>
            <w:r w:rsidRPr="00A752D8">
              <w:rPr>
                <w:rFonts w:ascii="Times New Roman" w:eastAsia="Times New Roman" w:hAnsi="Times New Roman" w:cs="Times New Roman"/>
                <w:sz w:val="24"/>
                <w:szCs w:val="24"/>
                <w:lang w:val="ky-KG" w:eastAsia="ru-RU"/>
              </w:rPr>
              <w:t xml:space="preserve"> - Евразия экономикалык комиссиясы тарабынан аныкталган уюм, ага 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системасын долбоорлоо боюнча иш-аракеттерди координациялоо, анын ичинде ишке киргизүү, иштетүү, өндүрүмдүүлүгүн оптималдаштыруу, жеткиликтүүлүктү камсыздоо жана контролдоо, коопсуздукту камсыздоо, ушул системаларды техникалык камсыздоо маселелерин көзөмөлдөө, </w:t>
            </w:r>
            <w:r w:rsidRPr="00A752D8">
              <w:rPr>
                <w:rFonts w:ascii="Times New Roman" w:eastAsia="Times New Roman" w:hAnsi="Times New Roman" w:cs="Times New Roman"/>
                <w:sz w:val="24"/>
                <w:szCs w:val="24"/>
                <w:lang w:val="ky-KG" w:eastAsia="ru-RU"/>
              </w:rPr>
              <w:lastRenderedPageBreak/>
              <w:t>системанын катышуучулары жана мамлекеттик органдар менен өз ара аракеттенүү, ушул системаларга жаңы катышуучуларды киргизүү, ошондой эле Евразия экономикалык бирлигине мүчө мамлекеттердин ушул системалардын функциялары жаатындагы мыйзамдарын шайкеш келтирүү үчүн зарыл чараларды демилгөө функциялары жүктөлгөн;</w:t>
            </w:r>
          </w:p>
          <w:p w14:paraId="2D360988"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2) </w:t>
            </w:r>
            <w:r w:rsidRPr="00A752D8">
              <w:rPr>
                <w:rFonts w:ascii="Times New Roman" w:eastAsia="Times New Roman" w:hAnsi="Times New Roman" w:cs="Times New Roman"/>
                <w:b/>
                <w:bCs/>
                <w:sz w:val="24"/>
                <w:szCs w:val="24"/>
                <w:lang w:val="ky-KG" w:eastAsia="ru-RU"/>
              </w:rPr>
              <w:t>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 (мындан ары - электрондук паспорттор системасы)</w:t>
            </w:r>
            <w:r w:rsidRPr="00A752D8">
              <w:rPr>
                <w:rFonts w:ascii="Times New Roman" w:eastAsia="Times New Roman" w:hAnsi="Times New Roman" w:cs="Times New Roman"/>
                <w:sz w:val="24"/>
                <w:szCs w:val="24"/>
                <w:lang w:val="ky-KG" w:eastAsia="ru-RU"/>
              </w:rPr>
              <w:t xml:space="preserve"> - эсептөө жана коммуникациялык жабдууларды, программалык камсыздоону, лингвистикалык каражаттарды, маалыматтык ресурстарды, системалык персоналды жана ушул системада белгиленген эрежелер боюнча өз ара аракеттенүүчү катышуучуларды жана колдонуучуларды камтыган, ошондой эле ушул системанын белгиленген функцияларын аткаруунун маалыматтык технологиясын ишке ашыруучу, түзүмдөлгөн комплекс;</w:t>
            </w:r>
          </w:p>
          <w:p w14:paraId="0D1870F4"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 </w:t>
            </w:r>
            <w:r w:rsidRPr="00A752D8">
              <w:rPr>
                <w:rFonts w:ascii="Times New Roman" w:eastAsia="Times New Roman" w:hAnsi="Times New Roman" w:cs="Times New Roman"/>
                <w:b/>
                <w:bCs/>
                <w:sz w:val="24"/>
                <w:szCs w:val="24"/>
                <w:lang w:val="ky-KG" w:eastAsia="ru-RU"/>
              </w:rPr>
              <w:t>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системасынын улуттук оператору (мындан ары - электрондук паспорттор системасынын улуттук оператору)</w:t>
            </w:r>
            <w:r w:rsidRPr="00A752D8">
              <w:rPr>
                <w:rFonts w:ascii="Times New Roman" w:eastAsia="Times New Roman" w:hAnsi="Times New Roman" w:cs="Times New Roman"/>
                <w:sz w:val="24"/>
                <w:szCs w:val="24"/>
                <w:lang w:val="ky-KG" w:eastAsia="ru-RU"/>
              </w:rPr>
              <w:t xml:space="preserve"> - Кыргыз Республикасынын аймагында электрондук паспорттор системасынын катышуучуларынын ортосунда маалыматтык өз ара аракеттенүүнү камсыздаган, ошондой эле Кыргыз Республикасынын аймагында электрондук паспорттор системасынын үзгүлтүксүз жана туруктуу иштешин камсыздаган юридикалык жак;</w:t>
            </w:r>
          </w:p>
          <w:p w14:paraId="7DB200F7"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4) </w:t>
            </w:r>
            <w:r w:rsidRPr="00A752D8">
              <w:rPr>
                <w:rFonts w:ascii="Times New Roman" w:eastAsia="Times New Roman" w:hAnsi="Times New Roman" w:cs="Times New Roman"/>
                <w:b/>
                <w:bCs/>
                <w:sz w:val="24"/>
                <w:szCs w:val="24"/>
                <w:lang w:val="ky-KG" w:eastAsia="ru-RU"/>
              </w:rPr>
              <w:t>транспорт каражатынын паспорту (транспорт каражатынын шассисинин паспорту)</w:t>
            </w:r>
            <w:r w:rsidRPr="00A752D8">
              <w:rPr>
                <w:rFonts w:ascii="Times New Roman" w:eastAsia="Times New Roman" w:hAnsi="Times New Roman" w:cs="Times New Roman"/>
                <w:sz w:val="24"/>
                <w:szCs w:val="24"/>
                <w:lang w:val="ky-KG" w:eastAsia="ru-RU"/>
              </w:rPr>
              <w:t xml:space="preserve"> - жалпы колдонуудагы автомобиль жолдору боюнча жүрүүгө арналган, элүү куб сантиметрден жогорку жумушчу көлөмү менен ичинен күйүүчү кыймылдаткычы же төрт киловаттан ашык максималдуу (суммалык) кубаттуулуктагы электр кыймылдаткычы (электр кыймылдаткычтары) бар жана (же) саатына элүү километрден ашык максималдуу конструктивдик ылдамдыктагы автомототранспорт </w:t>
            </w:r>
            <w:r w:rsidRPr="00A752D8">
              <w:rPr>
                <w:rFonts w:ascii="Times New Roman" w:eastAsia="Times New Roman" w:hAnsi="Times New Roman" w:cs="Times New Roman"/>
                <w:sz w:val="24"/>
                <w:szCs w:val="24"/>
                <w:lang w:val="ky-KG" w:eastAsia="ru-RU"/>
              </w:rPr>
              <w:lastRenderedPageBreak/>
              <w:t>каражаттарына жана анын чиркегичтерине берилүүчү паспорт (керектөөчүлөргө шасси жеткирилген учурда, транспорт каражаттарынын шассисине берилүүчү паспорт);</w:t>
            </w:r>
          </w:p>
          <w:p w14:paraId="30DBEE64"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5) </w:t>
            </w:r>
            <w:r w:rsidRPr="00A752D8">
              <w:rPr>
                <w:rFonts w:ascii="Times New Roman" w:eastAsia="Times New Roman" w:hAnsi="Times New Roman" w:cs="Times New Roman"/>
                <w:b/>
                <w:bCs/>
                <w:sz w:val="24"/>
                <w:szCs w:val="24"/>
                <w:lang w:val="ky-KG" w:eastAsia="ru-RU"/>
              </w:rPr>
              <w:t>транспорт каражатынын электрондук паспорту (транспорт каражаттарынын шассисинин электрондук паспорту)</w:t>
            </w:r>
            <w:r w:rsidRPr="00A752D8">
              <w:rPr>
                <w:rFonts w:ascii="Times New Roman" w:eastAsia="Times New Roman" w:hAnsi="Times New Roman" w:cs="Times New Roman"/>
                <w:sz w:val="24"/>
                <w:szCs w:val="24"/>
                <w:lang w:val="ky-KG" w:eastAsia="ru-RU"/>
              </w:rPr>
              <w:t xml:space="preserve"> - транспорт каражатынын электрондук паспорттор системасында таризделген паспорту (транспорт каражатынын шассисинин паспорту);</w:t>
            </w:r>
          </w:p>
          <w:p w14:paraId="00554EB8"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6) </w:t>
            </w:r>
            <w:r w:rsidRPr="00A752D8">
              <w:rPr>
                <w:rFonts w:ascii="Times New Roman" w:eastAsia="Times New Roman" w:hAnsi="Times New Roman" w:cs="Times New Roman"/>
                <w:b/>
                <w:bCs/>
                <w:sz w:val="24"/>
                <w:szCs w:val="24"/>
                <w:lang w:val="ky-KG" w:eastAsia="ru-RU"/>
              </w:rPr>
              <w:t>өзү жүрүүчү машинанын жана техниканын башка түрлөрүнүн паспорту</w:t>
            </w:r>
            <w:r w:rsidRPr="00A752D8">
              <w:rPr>
                <w:rFonts w:ascii="Times New Roman" w:eastAsia="Times New Roman" w:hAnsi="Times New Roman" w:cs="Times New Roman"/>
                <w:sz w:val="24"/>
                <w:szCs w:val="24"/>
                <w:lang w:val="ky-KG" w:eastAsia="ru-RU"/>
              </w:rPr>
              <w:t xml:space="preserve"> - элүү куб сантиметрден жогорку жумушчу көлөмү менен ичинен күйүүчү кыймылдаткычы же төрт киловаттан ашык максималдуу (суммалык) кубаттуулуктагы электр кыймылдаткычы (электр кыймылдаткычтары) бар тракторлорго, өзү жүрүүчү жол-курулуш, коммуналдык, айыл чарба машиналарына жана жерде жүрүүчү рельси жок башка механикалык транспорт каражаттарына (жалпы колдонуудагы автомобиль жолдору боюнча жүрүүгө арналган, саатына элүү километрден ашык максималдуу конструктивдик ылдамдыктагы автомототранспорт каражаттарынан тышкары), анын чиркегичтерине берилүүчү паспорт;</w:t>
            </w:r>
          </w:p>
          <w:p w14:paraId="63B99AE5"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7) </w:t>
            </w:r>
            <w:r w:rsidRPr="00A752D8">
              <w:rPr>
                <w:rFonts w:ascii="Times New Roman" w:eastAsia="Times New Roman" w:hAnsi="Times New Roman" w:cs="Times New Roman"/>
                <w:b/>
                <w:bCs/>
                <w:sz w:val="24"/>
                <w:szCs w:val="24"/>
                <w:lang w:val="ky-KG" w:eastAsia="ru-RU"/>
              </w:rPr>
              <w:t>өзү жүрүүчү машинанын жана техниканын башка түрлөрүнүн электрондук паспорту</w:t>
            </w:r>
            <w:r w:rsidRPr="00A752D8">
              <w:rPr>
                <w:rFonts w:ascii="Times New Roman" w:eastAsia="Times New Roman" w:hAnsi="Times New Roman" w:cs="Times New Roman"/>
                <w:sz w:val="24"/>
                <w:szCs w:val="24"/>
                <w:lang w:val="ky-KG" w:eastAsia="ru-RU"/>
              </w:rPr>
              <w:t xml:space="preserve"> - өзү жүрүүчү машинанын жана техниканын башка түрлөрүнүн электрондук паспорттор системасында таризделген паспорту;</w:t>
            </w:r>
          </w:p>
          <w:p w14:paraId="627829EB" w14:textId="77777777" w:rsidR="002C6D45" w:rsidRPr="00A752D8" w:rsidRDefault="002C6D45"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val="ky-KG" w:eastAsia="ru-RU"/>
              </w:rPr>
              <w:t xml:space="preserve">8) </w:t>
            </w:r>
            <w:r w:rsidRPr="00A752D8">
              <w:rPr>
                <w:rFonts w:ascii="Times New Roman" w:eastAsia="Times New Roman" w:hAnsi="Times New Roman" w:cs="Times New Roman"/>
                <w:b/>
                <w:bCs/>
                <w:strike/>
                <w:sz w:val="24"/>
                <w:szCs w:val="24"/>
                <w:lang w:val="ky-KG" w:eastAsia="ru-RU"/>
              </w:rPr>
              <w:t>транспорт каражаттарын каттоо чөйрөсүндөгү ыйгарым укуктуу орган</w:t>
            </w:r>
            <w:r w:rsidRPr="00A752D8">
              <w:rPr>
                <w:rFonts w:ascii="Times New Roman" w:eastAsia="Times New Roman" w:hAnsi="Times New Roman" w:cs="Times New Roman"/>
                <w:strike/>
                <w:sz w:val="24"/>
                <w:szCs w:val="24"/>
                <w:lang w:val="ky-KG" w:eastAsia="ru-RU"/>
              </w:rPr>
              <w:t xml:space="preserve"> - транспорт каражаттарынын, өзү жүрүүчү машиналардын жана техниканын башка түрлөрүнүн электрондук паспортторун тариздөөнү жүргүзгөн, Евразия экономикалык бирлигине мүчө мамлекеттердин ыйгарым укуктуу органдарынын (уюмдарынын), транспорт каражаттарынын (транспорт каражаттарынын шассисинин), өзү жүрүүчү машиналардын жана техниканын башка түрлөрүнүн паспортторун (электрондук паспортторун) тариздөөнү жүргүзгөн транспорт каражаттарын (транспорт каражаттарынын шассисин), өзү жүрүүчү машиналарды жана техниканын башка түрлөрүн даярдоочу </w:t>
            </w:r>
            <w:r w:rsidRPr="00A752D8">
              <w:rPr>
                <w:rFonts w:ascii="Times New Roman" w:eastAsia="Times New Roman" w:hAnsi="Times New Roman" w:cs="Times New Roman"/>
                <w:strike/>
                <w:sz w:val="24"/>
                <w:szCs w:val="24"/>
                <w:lang w:val="ky-KG" w:eastAsia="ru-RU"/>
              </w:rPr>
              <w:lastRenderedPageBreak/>
              <w:t>уюмдардын бирдиктүү реестрине киргизилген транспорт каражаттарын каттоо чөйрөсүндөгү мамлекеттик мекеме;</w:t>
            </w:r>
          </w:p>
          <w:p w14:paraId="36ED05B9"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9) </w:t>
            </w:r>
            <w:r w:rsidRPr="00A752D8">
              <w:rPr>
                <w:rFonts w:ascii="Times New Roman" w:eastAsia="Times New Roman" w:hAnsi="Times New Roman" w:cs="Times New Roman"/>
                <w:b/>
                <w:bCs/>
                <w:sz w:val="24"/>
                <w:szCs w:val="24"/>
                <w:lang w:val="ky-KG" w:eastAsia="ru-RU"/>
              </w:rPr>
              <w:t>маалыматтык өз ара аракеттенүү</w:t>
            </w:r>
            <w:r w:rsidRPr="00A752D8">
              <w:rPr>
                <w:rFonts w:ascii="Times New Roman" w:eastAsia="Times New Roman" w:hAnsi="Times New Roman" w:cs="Times New Roman"/>
                <w:sz w:val="24"/>
                <w:szCs w:val="24"/>
                <w:lang w:val="ky-KG" w:eastAsia="ru-RU"/>
              </w:rPr>
              <w:t xml:space="preserve"> - Кыргыз Республикасынын аймагында электрондук паспорттор системасынын катышуучуларынын ортосунда электрондук формада берилген жана электрондук кол тамга аркылуу кол коюлган маалымат алмашуу;</w:t>
            </w:r>
          </w:p>
          <w:p w14:paraId="3E014C85" w14:textId="77777777" w:rsidR="002C6D45" w:rsidRPr="00A752D8" w:rsidRDefault="002C6D45" w:rsidP="00A752D8">
            <w:pPr>
              <w:spacing w:after="60"/>
              <w:ind w:firstLine="567"/>
              <w:jc w:val="both"/>
              <w:rPr>
                <w:rFonts w:ascii="Times New Roman" w:eastAsia="Times New Roman" w:hAnsi="Times New Roman" w:cs="Times New Roman"/>
                <w:strike/>
                <w:sz w:val="24"/>
                <w:szCs w:val="24"/>
                <w:lang w:val="ky-KG" w:eastAsia="ru-RU"/>
              </w:rPr>
            </w:pPr>
            <w:r w:rsidRPr="00A752D8">
              <w:rPr>
                <w:rFonts w:ascii="Times New Roman" w:eastAsia="Times New Roman" w:hAnsi="Times New Roman" w:cs="Times New Roman"/>
                <w:strike/>
                <w:sz w:val="24"/>
                <w:szCs w:val="24"/>
                <w:lang w:val="ky-KG" w:eastAsia="ru-RU"/>
              </w:rPr>
              <w:t xml:space="preserve">10) </w:t>
            </w:r>
            <w:r w:rsidRPr="00A752D8">
              <w:rPr>
                <w:rFonts w:ascii="Times New Roman" w:eastAsia="Times New Roman" w:hAnsi="Times New Roman" w:cs="Times New Roman"/>
                <w:b/>
                <w:bCs/>
                <w:strike/>
                <w:sz w:val="24"/>
                <w:szCs w:val="24"/>
                <w:lang w:val="ky-KG" w:eastAsia="ru-RU"/>
              </w:rPr>
              <w:t>Евразия экономикалык бирлигине мүчө мамлекеттердин транспорт каражаттарын каттоо чөйрөсүндөгү ыйгарым укуктуу органдарынын, транспорт каражаттарынын (транспорт каражаттарынын шассисинин), өзү жүрүүчү машиналардын жана техниканын башка түрлөрүнүн паспортторун (электрондук паспортторун) тариздеген транспорт каражаттарын (транспорт каражаттарынын шассисин), өзү жүрүүчү машиналарды жана техниканын башка түрлөрүн даярдоочу уюмдардын бирдиктүү реестри (мындан ары - бирдиктүү реестр)</w:t>
            </w:r>
            <w:r w:rsidRPr="00A752D8">
              <w:rPr>
                <w:rFonts w:ascii="Times New Roman" w:eastAsia="Times New Roman" w:hAnsi="Times New Roman" w:cs="Times New Roman"/>
                <w:strike/>
                <w:sz w:val="24"/>
                <w:szCs w:val="24"/>
                <w:lang w:val="ky-KG" w:eastAsia="ru-RU"/>
              </w:rPr>
              <w:t xml:space="preserve"> - Евразия экономикалык комиссиясы тарабынан бирдиктүү реестрдин улуттук бөлүктөрүнүн негизинде электрондук түрдө түзүлөт жана жүргүзүлөт. Кыргыз Республикасынын аймагында бирдиктүү реестрдин улуттук бөлүгүн транспорт каражаттарын каттоо жана кайра каттоо чөйрөсүндөгү ыйгарым укуктуу орган түзөт жана жүргүзөт.</w:t>
            </w:r>
          </w:p>
          <w:p w14:paraId="021EE9EB"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p>
        </w:tc>
        <w:tc>
          <w:tcPr>
            <w:tcW w:w="7721" w:type="dxa"/>
          </w:tcPr>
          <w:p w14:paraId="492373DF"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 Ушул Тартипте төмөнкүдөй негизги түшүнүктөр колдонулат:</w:t>
            </w:r>
          </w:p>
          <w:p w14:paraId="70211118"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 </w:t>
            </w:r>
            <w:r w:rsidRPr="00A752D8">
              <w:rPr>
                <w:rFonts w:ascii="Times New Roman" w:eastAsia="Times New Roman" w:hAnsi="Times New Roman" w:cs="Times New Roman"/>
                <w:b/>
                <w:bCs/>
                <w:sz w:val="24"/>
                <w:szCs w:val="24"/>
                <w:lang w:val="ky-KG" w:eastAsia="ru-RU"/>
              </w:rPr>
              <w:t>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системасынын администратору (мындан ары - электрондук паспорттор системасынын администратору)</w:t>
            </w:r>
            <w:r w:rsidRPr="00A752D8">
              <w:rPr>
                <w:rFonts w:ascii="Times New Roman" w:eastAsia="Times New Roman" w:hAnsi="Times New Roman" w:cs="Times New Roman"/>
                <w:sz w:val="24"/>
                <w:szCs w:val="24"/>
                <w:lang w:val="ky-KG" w:eastAsia="ru-RU"/>
              </w:rPr>
              <w:t xml:space="preserve"> - Евразия экономикалык комиссиясы тарабынан аныкталган уюм, ага 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системасын долбоорлоо боюнча иш-аракеттерди координациялоо, анын ичинде ишке киргизүү, иштетүү, өндүрүмдүүлүгүн оптималдаштыруу, жеткиликтүүлүктү камсыздоо жана контролдоо, коопсуздукту камсыздоо, ушул системаларды техникалык камсыздоо маселелерин көзөмөлдөө, </w:t>
            </w:r>
            <w:r w:rsidRPr="00A752D8">
              <w:rPr>
                <w:rFonts w:ascii="Times New Roman" w:eastAsia="Times New Roman" w:hAnsi="Times New Roman" w:cs="Times New Roman"/>
                <w:sz w:val="24"/>
                <w:szCs w:val="24"/>
                <w:lang w:val="ky-KG" w:eastAsia="ru-RU"/>
              </w:rPr>
              <w:lastRenderedPageBreak/>
              <w:t>системанын катышуучулары жана мамлекеттик органдар менен өз ара аракеттенүү, ушул системаларга жаңы катышуучуларды киргизүү, ошондой эле Евразия экономикалык бирлигине мүчө мамлекеттердин ушул системалардын функциялары жаатындагы мыйзамдарын шайкеш келтирүү үчүн зарыл чараларды демилгөө функциялары жүктөлгөн;</w:t>
            </w:r>
          </w:p>
          <w:p w14:paraId="3F99B2D1"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2) </w:t>
            </w:r>
            <w:r w:rsidRPr="00A752D8">
              <w:rPr>
                <w:rFonts w:ascii="Times New Roman" w:eastAsia="Times New Roman" w:hAnsi="Times New Roman" w:cs="Times New Roman"/>
                <w:b/>
                <w:bCs/>
                <w:sz w:val="24"/>
                <w:szCs w:val="24"/>
                <w:lang w:val="ky-KG" w:eastAsia="ru-RU"/>
              </w:rPr>
              <w:t>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 (мындан ары - электрондук паспорттор системасы)</w:t>
            </w:r>
            <w:r w:rsidRPr="00A752D8">
              <w:rPr>
                <w:rFonts w:ascii="Times New Roman" w:eastAsia="Times New Roman" w:hAnsi="Times New Roman" w:cs="Times New Roman"/>
                <w:sz w:val="24"/>
                <w:szCs w:val="24"/>
                <w:lang w:val="ky-KG" w:eastAsia="ru-RU"/>
              </w:rPr>
              <w:t xml:space="preserve"> - эсептөө жана коммуникациялык жабдууларды, программалык камсыздоону, лингвистикалык каражаттарды, маалыматтык ресурстарды, системалык персоналды жана ушул системада белгиленген эрежелер боюнча өз ара аракеттенүүчү катышуучуларды жана колдонуучуларды камтыган, ошондой эле ушул системанын белгиленген функцияларын аткаруунун маалыматтык технологиясын ишке ашыруучу, түзүмдөлгөн комплекс;</w:t>
            </w:r>
          </w:p>
          <w:p w14:paraId="066DC163"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 </w:t>
            </w:r>
            <w:r w:rsidRPr="00A752D8">
              <w:rPr>
                <w:rFonts w:ascii="Times New Roman" w:eastAsia="Times New Roman" w:hAnsi="Times New Roman" w:cs="Times New Roman"/>
                <w:b/>
                <w:bCs/>
                <w:sz w:val="24"/>
                <w:szCs w:val="24"/>
                <w:lang w:val="ky-KG" w:eastAsia="ru-RU"/>
              </w:rPr>
              <w:t>транспорт каражаттарынын электрондук паспорттору (транспорт каражаттарынын шассисинин паспорттору), өзү жүрүүчү машиналардын жана техниканын башка түрлөрүнүн электрондук паспорттору системасынын улуттук оператору (мындан ары - электрондук паспорттор системасынын улуттук оператору)</w:t>
            </w:r>
            <w:r w:rsidRPr="00A752D8">
              <w:rPr>
                <w:rFonts w:ascii="Times New Roman" w:eastAsia="Times New Roman" w:hAnsi="Times New Roman" w:cs="Times New Roman"/>
                <w:sz w:val="24"/>
                <w:szCs w:val="24"/>
                <w:lang w:val="ky-KG" w:eastAsia="ru-RU"/>
              </w:rPr>
              <w:t xml:space="preserve"> - Кыргыз Республикасынын аймагында электрондук паспорттор системасынын катышуучуларынын ортосунда маалыматтык өз ара аракеттенүүнү камсыздаган, ошондой эле Кыргыз Республикасынын аймагында электрондук паспорттор системасынын үзгүлтүксүз жана туруктуу иштешин камсыздаган юридикалык жак;</w:t>
            </w:r>
          </w:p>
          <w:p w14:paraId="3BA0B50D"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4) </w:t>
            </w:r>
            <w:r w:rsidRPr="00A752D8">
              <w:rPr>
                <w:rFonts w:ascii="Times New Roman" w:eastAsia="Times New Roman" w:hAnsi="Times New Roman" w:cs="Times New Roman"/>
                <w:b/>
                <w:bCs/>
                <w:sz w:val="24"/>
                <w:szCs w:val="24"/>
                <w:lang w:val="ky-KG" w:eastAsia="ru-RU"/>
              </w:rPr>
              <w:t>транспорт каражатынын паспорту (транспорт каражатынын шассисинин паспорту)</w:t>
            </w:r>
            <w:r w:rsidRPr="00A752D8">
              <w:rPr>
                <w:rFonts w:ascii="Times New Roman" w:eastAsia="Times New Roman" w:hAnsi="Times New Roman" w:cs="Times New Roman"/>
                <w:sz w:val="24"/>
                <w:szCs w:val="24"/>
                <w:lang w:val="ky-KG" w:eastAsia="ru-RU"/>
              </w:rPr>
              <w:t xml:space="preserve"> - жалпы колдонуудагы автомобиль жолдору боюнча жүрүүгө арналган, элүү куб сантиметрден жогорку жумушчу көлөмү менен ичинен күйүүчү кыймылдаткычы же төрт киловаттан ашык максималдуу (суммалык) кубаттуулуктагы электр кыймылдаткычы (электр кыймылдаткычтары) бар жана (же) саатына элүү километрден ашык максималдуу конструктивдик ылдамдыктагы автомототранспорт </w:t>
            </w:r>
            <w:r w:rsidRPr="00A752D8">
              <w:rPr>
                <w:rFonts w:ascii="Times New Roman" w:eastAsia="Times New Roman" w:hAnsi="Times New Roman" w:cs="Times New Roman"/>
                <w:sz w:val="24"/>
                <w:szCs w:val="24"/>
                <w:lang w:val="ky-KG" w:eastAsia="ru-RU"/>
              </w:rPr>
              <w:lastRenderedPageBreak/>
              <w:t>каражаттарына жана анын чиркегичтерине берилүүчү паспорт (керектөөчүлөргө шасси жеткирилген учурда, транспорт каражаттарынын шассисине берилүүчү паспорт);</w:t>
            </w:r>
          </w:p>
          <w:p w14:paraId="1F4E9582"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5) </w:t>
            </w:r>
            <w:r w:rsidRPr="00A752D8">
              <w:rPr>
                <w:rFonts w:ascii="Times New Roman" w:eastAsia="Times New Roman" w:hAnsi="Times New Roman" w:cs="Times New Roman"/>
                <w:b/>
                <w:bCs/>
                <w:sz w:val="24"/>
                <w:szCs w:val="24"/>
                <w:lang w:val="ky-KG" w:eastAsia="ru-RU"/>
              </w:rPr>
              <w:t>транспорт каражатынын электрондук паспорту (транспорт каражаттарынын шассисинин электрондук паспорту)</w:t>
            </w:r>
            <w:r w:rsidRPr="00A752D8">
              <w:rPr>
                <w:rFonts w:ascii="Times New Roman" w:eastAsia="Times New Roman" w:hAnsi="Times New Roman" w:cs="Times New Roman"/>
                <w:sz w:val="24"/>
                <w:szCs w:val="24"/>
                <w:lang w:val="ky-KG" w:eastAsia="ru-RU"/>
              </w:rPr>
              <w:t xml:space="preserve"> - транспорт каражатынын электрондук паспорттор системасында таризделген паспорту (транспорт каражатынын шассисинин паспорту);</w:t>
            </w:r>
          </w:p>
          <w:p w14:paraId="24CA5147"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6) </w:t>
            </w:r>
            <w:r w:rsidRPr="00A752D8">
              <w:rPr>
                <w:rFonts w:ascii="Times New Roman" w:eastAsia="Times New Roman" w:hAnsi="Times New Roman" w:cs="Times New Roman"/>
                <w:b/>
                <w:bCs/>
                <w:sz w:val="24"/>
                <w:szCs w:val="24"/>
                <w:lang w:val="ky-KG" w:eastAsia="ru-RU"/>
              </w:rPr>
              <w:t>өзү жүрүүчү машинанын жана техниканын башка түрлөрүнүн паспорту</w:t>
            </w:r>
            <w:r w:rsidRPr="00A752D8">
              <w:rPr>
                <w:rFonts w:ascii="Times New Roman" w:eastAsia="Times New Roman" w:hAnsi="Times New Roman" w:cs="Times New Roman"/>
                <w:sz w:val="24"/>
                <w:szCs w:val="24"/>
                <w:lang w:val="ky-KG" w:eastAsia="ru-RU"/>
              </w:rPr>
              <w:t xml:space="preserve"> - элүү куб сантиметрден жогорку жумушчу көлөмү менен ичинен күйүүчү кыймылдаткычы же төрт киловаттан ашык максималдуу (суммалык) кубаттуулуктагы электр кыймылдаткычы (электр кыймылдаткычтары) бар тракторлорго, өзү жүрүүчү жол-курулуш, коммуналдык, айыл чарба машиналарына жана жерде жүрүүчү рельси жок башка механикалык транспорт каражаттарына (жалпы колдонуудагы автомобиль жолдору боюнча жүрүүгө арналган, саатына элүү километрден ашык максималдуу конструктивдик ылдамдыктагы автомототранспорт каражаттарынан тышкары), анын чиркегичтерине берилүүчү паспорт;</w:t>
            </w:r>
          </w:p>
          <w:p w14:paraId="009CDB5A"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7) </w:t>
            </w:r>
            <w:r w:rsidRPr="00A752D8">
              <w:rPr>
                <w:rFonts w:ascii="Times New Roman" w:eastAsia="Times New Roman" w:hAnsi="Times New Roman" w:cs="Times New Roman"/>
                <w:b/>
                <w:bCs/>
                <w:sz w:val="24"/>
                <w:szCs w:val="24"/>
                <w:lang w:val="ky-KG" w:eastAsia="ru-RU"/>
              </w:rPr>
              <w:t>өзү жүрүүчү машинанын жана техниканын башка түрлөрүнүн электрондук паспорту</w:t>
            </w:r>
            <w:r w:rsidRPr="00A752D8">
              <w:rPr>
                <w:rFonts w:ascii="Times New Roman" w:eastAsia="Times New Roman" w:hAnsi="Times New Roman" w:cs="Times New Roman"/>
                <w:sz w:val="24"/>
                <w:szCs w:val="24"/>
                <w:lang w:val="ky-KG" w:eastAsia="ru-RU"/>
              </w:rPr>
              <w:t xml:space="preserve"> - өзү жүрүүчү машинанын жана техниканын башка түрлөрүнүн электрондук паспорттор системасында таризделген паспорту;</w:t>
            </w:r>
          </w:p>
          <w:p w14:paraId="1C97B4E9" w14:textId="2110C6F8"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8) </w:t>
            </w:r>
            <w:r w:rsidRPr="00A752D8">
              <w:rPr>
                <w:rFonts w:ascii="Times New Roman" w:eastAsia="Times New Roman" w:hAnsi="Times New Roman" w:cs="Times New Roman"/>
                <w:b/>
                <w:bCs/>
                <w:sz w:val="24"/>
                <w:szCs w:val="24"/>
                <w:lang w:val="ky-KG" w:eastAsia="ru-RU"/>
              </w:rPr>
              <w:t>алынып салынсын;</w:t>
            </w:r>
          </w:p>
          <w:p w14:paraId="0303FE61"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9) </w:t>
            </w:r>
            <w:r w:rsidRPr="00A752D8">
              <w:rPr>
                <w:rFonts w:ascii="Times New Roman" w:eastAsia="Times New Roman" w:hAnsi="Times New Roman" w:cs="Times New Roman"/>
                <w:b/>
                <w:bCs/>
                <w:sz w:val="24"/>
                <w:szCs w:val="24"/>
                <w:lang w:val="ky-KG" w:eastAsia="ru-RU"/>
              </w:rPr>
              <w:t>маалыматтык өз ара аракеттенүү</w:t>
            </w:r>
            <w:r w:rsidRPr="00A752D8">
              <w:rPr>
                <w:rFonts w:ascii="Times New Roman" w:eastAsia="Times New Roman" w:hAnsi="Times New Roman" w:cs="Times New Roman"/>
                <w:sz w:val="24"/>
                <w:szCs w:val="24"/>
                <w:lang w:val="ky-KG" w:eastAsia="ru-RU"/>
              </w:rPr>
              <w:t xml:space="preserve"> - Кыргыз Республикасынын аймагында электрондук паспорттор системасынын катышуучуларынын ортосунда электрондук формада берилген жана электрондук кол тамга аркылуу кол коюлган маалымат алмашуу;</w:t>
            </w:r>
          </w:p>
          <w:p w14:paraId="4B4282E7" w14:textId="51E48FF0"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10) </w:t>
            </w:r>
            <w:r w:rsidRPr="00A752D8">
              <w:rPr>
                <w:rFonts w:ascii="Times New Roman" w:eastAsia="Times New Roman" w:hAnsi="Times New Roman" w:cs="Times New Roman"/>
                <w:b/>
                <w:bCs/>
                <w:sz w:val="24"/>
                <w:szCs w:val="24"/>
                <w:lang w:val="ky-KG" w:eastAsia="ru-RU"/>
              </w:rPr>
              <w:t>алынып салынсын</w:t>
            </w:r>
          </w:p>
          <w:p w14:paraId="77008BCC" w14:textId="77777777"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p>
        </w:tc>
      </w:tr>
      <w:tr w:rsidR="002C6D45" w:rsidRPr="00A752D8" w14:paraId="3B67BF7A" w14:textId="77777777" w:rsidTr="00767BF7">
        <w:tc>
          <w:tcPr>
            <w:tcW w:w="7720" w:type="dxa"/>
          </w:tcPr>
          <w:p w14:paraId="64CE6F59" w14:textId="6A8E7850"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5-пункт</w:t>
            </w:r>
          </w:p>
        </w:tc>
        <w:tc>
          <w:tcPr>
            <w:tcW w:w="7721" w:type="dxa"/>
          </w:tcPr>
          <w:p w14:paraId="5E92A8EF" w14:textId="76AA7F62"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5-пункт</w:t>
            </w:r>
          </w:p>
        </w:tc>
      </w:tr>
      <w:tr w:rsidR="002C6D45" w:rsidRPr="0077517C" w14:paraId="5DEA775F" w14:textId="77777777" w:rsidTr="00767BF7">
        <w:tc>
          <w:tcPr>
            <w:tcW w:w="7720" w:type="dxa"/>
          </w:tcPr>
          <w:p w14:paraId="5F5EE1CF"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 Кыргыз Республикасынын аймагында электрондук паспорттор системасынын катышуучулары болуп төмөнкүлөр саналат:</w:t>
            </w:r>
          </w:p>
          <w:p w14:paraId="5609A507"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 электрондук паспорттор системасынын администратору;</w:t>
            </w:r>
          </w:p>
          <w:p w14:paraId="4B0CEDC9"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2) электрондук паспорттор системасынын улуттук оператору;</w:t>
            </w:r>
          </w:p>
          <w:p w14:paraId="4A0B159B"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транспорт каражаттарын каттоо чөйрөсүндөгү ыйгарым укуктуу орган;</w:t>
            </w:r>
          </w:p>
          <w:p w14:paraId="2648B021"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4) бажы иши чөйрөсүндөгү ыйгарым укуктуу мамлекеттик орган (мындан ары - бажы иши чөйрөсүндөгү ыйгарым укуктуу орган);</w:t>
            </w:r>
          </w:p>
          <w:p w14:paraId="4D99AD24"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5) республикалык бюджетке салыктарды, камсыздандыруу төгүмдөрүн жана башка төлөмдөрдү жыйноо чөйрөсүндөгү ыйгарым </w:t>
            </w:r>
            <w:r w:rsidRPr="00A752D8">
              <w:rPr>
                <w:rFonts w:ascii="Times New Roman" w:eastAsia="Times New Roman" w:hAnsi="Times New Roman" w:cs="Times New Roman"/>
                <w:sz w:val="24"/>
                <w:szCs w:val="24"/>
                <w:lang w:val="ky-KG" w:eastAsia="ru-RU"/>
              </w:rPr>
              <w:lastRenderedPageBreak/>
              <w:t>укуктуу мамлекеттик орган (мындан ары - салыктарды жыйноо чөйрөсүндөгү ыйгарым укуктуу орган);</w:t>
            </w:r>
          </w:p>
          <w:p w14:paraId="1B941F0A"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 жол кыймылынын коопсуздугун камсыздоо чөйрөсүндөгү ыйгарым укуктуу мамлекеттик орган;</w:t>
            </w:r>
          </w:p>
          <w:p w14:paraId="1C7777C2"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7) транспорт каражатынын, өзү жүрүүчү машинанын же техниканын башка түрүнүн менчик ээси;</w:t>
            </w:r>
          </w:p>
          <w:p w14:paraId="2E3A1F00"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8) бирдиктүү реестрге киргизилген транспорт каражаттарын (транспорт каражаттарынын шассисин), өзү жүрүүчү машиналарды жана техниканын башка түрлөрүн даярдоочу уюмдар, анын ичинде даярдоочу уюмдун продукцияларын куроо өндүрүшүн жүргүзгөн жана алар кураган продукцияга электрондук паспортторду тариздөөгө ошол даярдоочу уюм тарабынан ыйгарым укук берилген уюмдар, алар жөнүндө маалыматтар куралган продукцияга электрондук паспортторду тариздөөгө ыйгарым укук берилген уюмдар жөнүндө маалымат катарында даярдоочу уюм тарабынан (мындан ары - даярдоочу уюмдар) бирдиктүү реестрге киргизилет.</w:t>
            </w:r>
          </w:p>
          <w:p w14:paraId="50FBC9B6" w14:textId="77777777" w:rsidR="002C6D45" w:rsidRPr="00A752D8" w:rsidRDefault="002C6D45"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6CC50209"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lastRenderedPageBreak/>
              <w:t>5. Кыргыз Республикасынын аймагында электрондук паспорттор системасынын катышуучулары болуп төмөнкүлөр саналат:</w:t>
            </w:r>
          </w:p>
          <w:p w14:paraId="5CEBFE31"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 электрондук паспорттор системасынын администратору;</w:t>
            </w:r>
          </w:p>
          <w:p w14:paraId="64837F6E"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2) электрондук паспорттор системасынын улуттук оператору;</w:t>
            </w:r>
          </w:p>
          <w:p w14:paraId="23BC92CD"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транспорт каражаттарын каттоо чөйрөсүндөгү ыйгарым укуктуу орган;</w:t>
            </w:r>
          </w:p>
          <w:p w14:paraId="14589545"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4) бажы иши чөйрөсүндөгү ыйгарым укуктуу мамлекеттик орган (мындан ары - бажы иши чөйрөсүндөгү ыйгарым укуктуу орган);</w:t>
            </w:r>
          </w:p>
          <w:p w14:paraId="256346E5"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5) республикалык бюджетке салыктарды, камсыздандыруу төгүмдөрүн жана башка төлөмдөрдү жыйноо чөйрөсүндөгү ыйгарым </w:t>
            </w:r>
            <w:r w:rsidRPr="00A752D8">
              <w:rPr>
                <w:rFonts w:ascii="Times New Roman" w:eastAsia="Times New Roman" w:hAnsi="Times New Roman" w:cs="Times New Roman"/>
                <w:sz w:val="24"/>
                <w:szCs w:val="24"/>
                <w:lang w:val="ky-KG" w:eastAsia="ru-RU"/>
              </w:rPr>
              <w:lastRenderedPageBreak/>
              <w:t>укуктуу мамлекеттик орган (мындан ары - салыктарды жыйноо чөйрөсүндөгү ыйгарым укуктуу орган);</w:t>
            </w:r>
          </w:p>
          <w:p w14:paraId="6CA375F6"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 жол кыймылынын коопсуздугун камсыздоо чөйрөсүндөгү ыйгарым укуктуу мамлекеттик орган;</w:t>
            </w:r>
          </w:p>
          <w:p w14:paraId="55F1561A" w14:textId="77777777" w:rsidR="002C6D45" w:rsidRPr="00A752D8" w:rsidRDefault="002C6D45"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7) транспорт каражатынын, өзү жүрүүчү машинанын же техниканын башка түрүнүн менчик ээси;</w:t>
            </w:r>
          </w:p>
          <w:p w14:paraId="2681077A" w14:textId="47F99152" w:rsidR="002C6D45" w:rsidRPr="00A752D8" w:rsidRDefault="002C6D45"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8) бирдиктүү реестрге киргизилген транспорт каражаттарын (транспорт каражаттарынын шассисин), өзү жүрүүчү машиналарды жана техниканын башка түрлөрүн даярдоочу уюмдар, анын ичинде даярдоочу уюмдун продукцияларын куроо өндүрүшүн жүргүзгөн жана алар кураган продукцияга электрондук паспортторду тариздөөгө ошол даярдоочу уюм тарабынан ыйгарым укук берилген уюмдар, алар жөнүндө маалыматтар куралган продукцияга электрондук паспортторду тариздөөгө ыйгарым укук берилген уюмдар жөнүндө маалымат катарында даярдоочу уюм тарабынан (мындан ары - даярдоочу уюмдар) бирдиктүү реестрге киргизилет.</w:t>
            </w:r>
          </w:p>
          <w:p w14:paraId="4C48D19A" w14:textId="209DE07B" w:rsidR="002C6D45" w:rsidRPr="00A752D8" w:rsidRDefault="002C6D45"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hAnsi="Times New Roman" w:cs="Times New Roman"/>
                <w:b/>
                <w:i/>
                <w:sz w:val="24"/>
                <w:szCs w:val="24"/>
                <w:lang w:val="ky-KG"/>
              </w:rPr>
              <w:t>9)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лабораториялары.</w:t>
            </w:r>
          </w:p>
          <w:p w14:paraId="66762807" w14:textId="77777777" w:rsidR="002C6D45" w:rsidRPr="00A752D8" w:rsidRDefault="002C6D45" w:rsidP="00A752D8">
            <w:pPr>
              <w:spacing w:after="60"/>
              <w:ind w:firstLine="567"/>
              <w:jc w:val="center"/>
              <w:rPr>
                <w:rFonts w:ascii="Times New Roman" w:eastAsia="Times New Roman" w:hAnsi="Times New Roman" w:cs="Times New Roman"/>
                <w:sz w:val="24"/>
                <w:szCs w:val="24"/>
                <w:lang w:val="ky-KG" w:eastAsia="ru-RU"/>
              </w:rPr>
            </w:pPr>
          </w:p>
        </w:tc>
      </w:tr>
      <w:tr w:rsidR="005F38BC" w:rsidRPr="0077517C" w14:paraId="3824F9FA" w14:textId="77777777" w:rsidTr="001E641D">
        <w:tc>
          <w:tcPr>
            <w:tcW w:w="15441" w:type="dxa"/>
            <w:gridSpan w:val="2"/>
          </w:tcPr>
          <w:p w14:paraId="519ABBD7" w14:textId="3DF3F5F0" w:rsidR="005F38BC" w:rsidRPr="00A752D8" w:rsidRDefault="005F38BC" w:rsidP="00A752D8">
            <w:pPr>
              <w:spacing w:after="60"/>
              <w:ind w:firstLine="567"/>
              <w:jc w:val="center"/>
              <w:rPr>
                <w:rFonts w:ascii="Times New Roman" w:eastAsia="Times New Roman" w:hAnsi="Times New Roman" w:cs="Times New Roman"/>
                <w:b/>
                <w:sz w:val="24"/>
                <w:szCs w:val="24"/>
                <w:lang w:val="ky-KG" w:eastAsia="ru-RU"/>
              </w:rPr>
            </w:pPr>
            <w:r w:rsidRPr="00A752D8">
              <w:rPr>
                <w:rFonts w:ascii="Times New Roman" w:hAnsi="Times New Roman" w:cs="Times New Roman"/>
                <w:b/>
                <w:sz w:val="24"/>
                <w:szCs w:val="24"/>
                <w:lang w:val="ky-KG"/>
              </w:rPr>
              <w:lastRenderedPageBreak/>
              <w:t>Кыргыз Республикасынын Өкмөтүнүн 2017-жылдын 18-декабрындагы № 819 токтом менен бекитилген Квалификациялык сынактарды кабыл алуу жана айдоочулук күбөлүктөрдү берүү эрежелеринде</w:t>
            </w:r>
          </w:p>
        </w:tc>
      </w:tr>
      <w:tr w:rsidR="005F38BC" w:rsidRPr="00A752D8" w14:paraId="2BCC32A1" w14:textId="77777777" w:rsidTr="00767BF7">
        <w:tc>
          <w:tcPr>
            <w:tcW w:w="7720" w:type="dxa"/>
          </w:tcPr>
          <w:p w14:paraId="56921D68" w14:textId="05E5C924"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11-пункт</w:t>
            </w:r>
          </w:p>
        </w:tc>
        <w:tc>
          <w:tcPr>
            <w:tcW w:w="7721" w:type="dxa"/>
          </w:tcPr>
          <w:p w14:paraId="3E7F116C" w14:textId="5B622B57"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11-пункт</w:t>
            </w:r>
          </w:p>
        </w:tc>
      </w:tr>
      <w:tr w:rsidR="005F38BC" w:rsidRPr="00A752D8" w14:paraId="5AAD5F9D" w14:textId="77777777" w:rsidTr="00767BF7">
        <w:tc>
          <w:tcPr>
            <w:tcW w:w="7720" w:type="dxa"/>
          </w:tcPr>
          <w:p w14:paraId="315C6A32"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11. Жарандардын каалоосу боюнча тиешелүү жаш куракка толсо жана зарыл болгон үзгүлтүксүз стажы болсо, практикалык сынак тапшырылгандан кийин айдоочулук күбөлүккө уруксат берүүчү белгилерди коюуга жол берилет, тактап айтканда:</w:t>
            </w:r>
          </w:p>
          <w:p w14:paraId="4162C972"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 "А" категориясына - "А1" жана "В1" категориячадагы транспорт каражаттарын башкарууга укук берилет;</w:t>
            </w:r>
          </w:p>
          <w:p w14:paraId="05D6E69F" w14:textId="77777777" w:rsidR="005F38BC" w:rsidRPr="00A752D8" w:rsidRDefault="005F38BC"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val="ky-KG" w:eastAsia="ru-RU"/>
              </w:rPr>
              <w:t xml:space="preserve">2) "В" категориясына - эки жылдан кем эмес үзгүлтүксүз айдоочулук стажы болгондо "А", "А1", "В1" жана "ВЕ" категориядагы </w:t>
            </w:r>
            <w:r w:rsidRPr="00A752D8">
              <w:rPr>
                <w:rFonts w:ascii="Times New Roman" w:eastAsia="Times New Roman" w:hAnsi="Times New Roman" w:cs="Times New Roman"/>
                <w:strike/>
                <w:sz w:val="24"/>
                <w:szCs w:val="24"/>
                <w:lang w:val="ky-KG" w:eastAsia="ru-RU"/>
              </w:rPr>
              <w:lastRenderedPageBreak/>
              <w:t>(жана категориячадагы) транспорт каражаттарын башкарууга укук берилет;</w:t>
            </w:r>
          </w:p>
          <w:p w14:paraId="205A0AD3" w14:textId="77777777" w:rsidR="005F38BC" w:rsidRPr="00A752D8" w:rsidRDefault="005F38BC"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val="ky-KG" w:eastAsia="ru-RU"/>
              </w:rPr>
              <w:t>3) "С" категориясына - эки жылдан кем эмес үзгүлтүксүз айдоочулук стажы болгондо "А", "А1", "В, "В1", "С1" жана "ВЕ" категориядагы (жана категориячадагы) транспорт каражаттарын башкарууга укук берилет;</w:t>
            </w:r>
          </w:p>
          <w:p w14:paraId="395E08CF" w14:textId="77777777" w:rsidR="005F38BC" w:rsidRPr="00A752D8" w:rsidRDefault="005F38BC" w:rsidP="00A752D8">
            <w:pPr>
              <w:spacing w:after="60"/>
              <w:ind w:firstLine="567"/>
              <w:jc w:val="both"/>
              <w:rPr>
                <w:rFonts w:ascii="Times New Roman" w:eastAsia="Times New Roman" w:hAnsi="Times New Roman" w:cs="Times New Roman"/>
                <w:strike/>
                <w:sz w:val="24"/>
                <w:szCs w:val="24"/>
                <w:lang w:eastAsia="ru-RU"/>
              </w:rPr>
            </w:pPr>
            <w:r w:rsidRPr="00A752D8">
              <w:rPr>
                <w:rFonts w:ascii="Times New Roman" w:eastAsia="Times New Roman" w:hAnsi="Times New Roman" w:cs="Times New Roman"/>
                <w:strike/>
                <w:sz w:val="24"/>
                <w:szCs w:val="24"/>
                <w:lang w:val="ky-KG" w:eastAsia="ru-RU"/>
              </w:rPr>
              <w:t>4) "С1" категориячасына - эки жылдан кем эмес үзгүлтүксүз айдоочулук стажы болгондо "А", "А1", "В", "В1" жана "ВЕ" категориядагы (жана категориячадагы) транспорт каражаттарын башкарууга укук берилет;</w:t>
            </w:r>
          </w:p>
          <w:p w14:paraId="6784C3F7"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 "D" категориясына - "С", "С1" жана "D1" категориядагы (жана категориячадагы) транспорт каражаттарын башкарууга укук берилет;</w:t>
            </w:r>
          </w:p>
          <w:p w14:paraId="6B5EC19B"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 "D1" категориячасына - "C", "С1" категориядагы (жана категориячадагы) транспорт каражаттарын башкарууга укук берилет;</w:t>
            </w:r>
          </w:p>
          <w:p w14:paraId="2D364036"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7) "СЕ" категориясына - "С1Е" жана категориячадагы транспорт каражаттарын башкарууга укук берилет;</w:t>
            </w:r>
          </w:p>
          <w:p w14:paraId="154A167C"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8) "DЕ" категориясына - "СЕ", "С1Е" жана "D1Е" категориядагы (жана категориячадагы) транспорт каражаттарын башкарууга укук берилет.</w:t>
            </w:r>
          </w:p>
          <w:p w14:paraId="18AC3A63" w14:textId="77777777" w:rsidR="005F38BC" w:rsidRPr="00A752D8" w:rsidRDefault="005F38BC"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3107635B"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11. Жарандардын каалоосу боюнча тиешелүү жаш куракка толсо жана зарыл болгон үзгүлтүксүз стажы болсо, практикалык сынак тапшырылгандан кийин айдоочулук күбөлүккө уруксат берүүчү белгилерди коюуга жол берилет, тактап айтканда:</w:t>
            </w:r>
          </w:p>
          <w:p w14:paraId="532CC9CC"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 "А" категориясына - "А1" жана "В1" категориячадагы транспорт каражаттарын башкарууга укук берилет;</w:t>
            </w:r>
          </w:p>
          <w:p w14:paraId="1C09C51E" w14:textId="1C3C5F9D" w:rsidR="005F38BC" w:rsidRPr="00A752D8" w:rsidRDefault="005F38BC" w:rsidP="00A752D8">
            <w:pPr>
              <w:spacing w:after="60"/>
              <w:ind w:firstLine="567"/>
              <w:jc w:val="both"/>
              <w:rPr>
                <w:rFonts w:ascii="Times New Roman" w:eastAsia="Times New Roman" w:hAnsi="Times New Roman" w:cs="Times New Roman"/>
                <w:b/>
                <w:i/>
                <w:sz w:val="24"/>
                <w:szCs w:val="24"/>
                <w:lang w:eastAsia="ru-RU"/>
              </w:rPr>
            </w:pPr>
            <w:r w:rsidRPr="00A752D8">
              <w:rPr>
                <w:rFonts w:ascii="Times New Roman" w:eastAsia="Times New Roman" w:hAnsi="Times New Roman" w:cs="Times New Roman"/>
                <w:b/>
                <w:i/>
                <w:sz w:val="24"/>
                <w:szCs w:val="24"/>
                <w:lang w:eastAsia="ru-RU"/>
              </w:rPr>
              <w:t xml:space="preserve">2) "В" категориясына - "А", "А1" жана "В1" категориядагы (жана категориячадагы) транспорт каражаттарын башкарууга укук </w:t>
            </w:r>
            <w:r w:rsidRPr="00A752D8">
              <w:rPr>
                <w:rFonts w:ascii="Times New Roman" w:eastAsia="Times New Roman" w:hAnsi="Times New Roman" w:cs="Times New Roman"/>
                <w:b/>
                <w:i/>
                <w:sz w:val="24"/>
                <w:szCs w:val="24"/>
                <w:lang w:eastAsia="ru-RU"/>
              </w:rPr>
              <w:lastRenderedPageBreak/>
              <w:t>берилет. "В" категориядагы - эки жылдан кем эмес үзгүлтүксүз айдоочулук стажы болгондо укук берилет;</w:t>
            </w:r>
          </w:p>
          <w:p w14:paraId="3DDBBE21" w14:textId="77777777" w:rsidR="005F38BC" w:rsidRPr="00A752D8" w:rsidRDefault="005F38BC" w:rsidP="00A752D8">
            <w:pPr>
              <w:ind w:firstLine="709"/>
              <w:jc w:val="both"/>
              <w:rPr>
                <w:rFonts w:ascii="Times New Roman" w:eastAsia="Times New Roman" w:hAnsi="Times New Roman" w:cs="Times New Roman"/>
                <w:b/>
                <w:i/>
                <w:sz w:val="24"/>
                <w:szCs w:val="24"/>
                <w:lang w:eastAsia="ru-RU"/>
              </w:rPr>
            </w:pPr>
            <w:r w:rsidRPr="00A752D8">
              <w:rPr>
                <w:rFonts w:ascii="Times New Roman" w:eastAsia="Times New Roman" w:hAnsi="Times New Roman" w:cs="Times New Roman"/>
                <w:b/>
                <w:i/>
                <w:sz w:val="24"/>
                <w:szCs w:val="24"/>
                <w:lang w:eastAsia="ru-RU"/>
              </w:rPr>
              <w:t>3) "С" категориясына - "А", "А1", "В, "В1" жана "С1" категориядагы (жана категориячадагы) транспорт каражаттарын башкарууга укук берилет. "ВЕ" категориядагы - эки жылдан кем эмес үзгүлтүксүз айдоочулук стажы болгондо укук берилет;</w:t>
            </w:r>
          </w:p>
          <w:p w14:paraId="3219D49A" w14:textId="44B7E5CC" w:rsidR="005F38BC" w:rsidRPr="00A752D8" w:rsidRDefault="005F38BC" w:rsidP="00A752D8">
            <w:pPr>
              <w:ind w:firstLine="709"/>
              <w:jc w:val="both"/>
              <w:rPr>
                <w:rFonts w:ascii="Times New Roman" w:eastAsia="Times New Roman" w:hAnsi="Times New Roman" w:cs="Times New Roman"/>
                <w:b/>
                <w:i/>
                <w:sz w:val="24"/>
                <w:szCs w:val="24"/>
                <w:lang w:eastAsia="ru-RU"/>
              </w:rPr>
            </w:pPr>
            <w:r w:rsidRPr="00A752D8">
              <w:rPr>
                <w:rFonts w:ascii="Times New Roman" w:eastAsia="Times New Roman" w:hAnsi="Times New Roman" w:cs="Times New Roman"/>
                <w:b/>
                <w:i/>
                <w:sz w:val="24"/>
                <w:szCs w:val="24"/>
                <w:lang w:eastAsia="ru-RU"/>
              </w:rPr>
              <w:t>4) "С1" категориячасына - эки жылдан кем эмес үзгүлтүксүз айдоочулук стажы болгондо "А", "А1", "В" жана "В1" категориядагы (жана категориячадагы) транспорт каражаттарын башкарууга укук берилет. "ВЕ" категориядагы - эки жылдан кем эмес үзгүлтүксүз айдоочулук стажы болгондо укук берилет;</w:t>
            </w:r>
          </w:p>
          <w:p w14:paraId="64E64A5B"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 "D" категориясына - "С", "С1" жана "D1" категориядагы (жана категориячадагы) транспорт каражаттарын башкарууга укук берилет;</w:t>
            </w:r>
          </w:p>
          <w:p w14:paraId="71BF74D9"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 "D1" категориячасына - "C", "С1" категориядагы (жана категориячадагы) транспорт каражаттарын башкарууга укук берилет;</w:t>
            </w:r>
          </w:p>
          <w:p w14:paraId="58F2A955"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7) "СЕ" категориясына - "С1Е" жана категориячадагы транспорт каражаттарын башкарууга укук берилет;</w:t>
            </w:r>
          </w:p>
          <w:p w14:paraId="70570F7F" w14:textId="77777777" w:rsidR="005F38BC" w:rsidRPr="00A752D8" w:rsidRDefault="005F38BC"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8) "DЕ" категориясына - "СЕ", "С1Е" жана "D1Е" категориядагы (жана категориячадагы) транспорт каражаттарын башкарууга укук берилет.</w:t>
            </w:r>
          </w:p>
          <w:p w14:paraId="2248B751" w14:textId="77777777"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p>
        </w:tc>
      </w:tr>
      <w:tr w:rsidR="005F38BC" w:rsidRPr="00A752D8" w14:paraId="5442D069" w14:textId="77777777" w:rsidTr="00767BF7">
        <w:tc>
          <w:tcPr>
            <w:tcW w:w="7720" w:type="dxa"/>
          </w:tcPr>
          <w:p w14:paraId="1AC6E1D5" w14:textId="60258A76"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12-пункт</w:t>
            </w:r>
          </w:p>
        </w:tc>
        <w:tc>
          <w:tcPr>
            <w:tcW w:w="7721" w:type="dxa"/>
          </w:tcPr>
          <w:p w14:paraId="5AD26392" w14:textId="1B3DB340"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12-пункт</w:t>
            </w:r>
          </w:p>
        </w:tc>
      </w:tr>
      <w:tr w:rsidR="005F38BC" w:rsidRPr="0077517C" w14:paraId="36573A3E" w14:textId="77777777" w:rsidTr="00767BF7">
        <w:tc>
          <w:tcPr>
            <w:tcW w:w="7720" w:type="dxa"/>
          </w:tcPr>
          <w:p w14:paraId="378323BA"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12. Квалификациялык сынактарды тапшыруу үчүн талапкер төмөнкүлөрдү берет:</w:t>
            </w:r>
          </w:p>
          <w:p w14:paraId="3CFE6F83"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14:paraId="0808BF5F"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trike/>
                <w:sz w:val="24"/>
                <w:szCs w:val="24"/>
                <w:lang w:val="ky-KG" w:eastAsia="ru-RU"/>
              </w:rPr>
              <w:t>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ашыруучу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формадагы арызды;</w:t>
            </w:r>
          </w:p>
          <w:p w14:paraId="52A25DA0"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- 2004-жылдын үлгүсүндөгү Кыргыз Республикасынын жаранынын паспорту (ID-карта) же идентификациялык карта - 2017-жылдын үлгүсүндөгү Кыргыз Республикасынын жаранынын паспорту (ID-карта);</w:t>
            </w:r>
          </w:p>
          <w:p w14:paraId="39EEB338"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14:paraId="155E3AFF"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берилүүчү датасы 12 айдан ашпаган,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берилген, Кыргыз Республикасынын саламаттык сактоо чөйрөсүндөгү ыйгарым укуктуу мамлекеттик органы бекиткен форма боюнча медициналык күбөлөндүрүүдөн (наркологиялык текшерүүдөн, психикалык саламаттыгын аныктоодон, көрүүсүн текшерүүдөн) өткөнүн ырастаган документ;</w:t>
            </w:r>
          </w:p>
          <w:p w14:paraId="5B09FF55"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айдоочулардын курамын даярдаган жана кайра даярдаган окуу уюмдары тарабынан берилген бирдиктүү үлгүдөгү автотранспорт каражаттарынын айдоочуларын даярдоо боюнча курстардан өткөндүгү тууралуу күбөлүк;</w:t>
            </w:r>
          </w:p>
          <w:p w14:paraId="299550A6"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айдоочулардын курамын даярдоочу окуу уюмдары тарабынан берилген айдоочунун өздүк карточкасы;</w:t>
            </w:r>
          </w:p>
          <w:p w14:paraId="6043B1F1"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айдоочулук күбөлүк (эгер мурда берилсе). Чет тилде түзүлгөн айдоочулук күбөлүк мамлекеттик же расмий тилге которулган жана бир тилден экинчи тилге туура которулганы тууралуу нотариустун, же мындай нотариалдык иш-аракеттерди жүргүзүүгө укуктуу болгон башка кызмат адамынын күбөлөндүргөн кол тамгасы болушу керек;</w:t>
            </w:r>
          </w:p>
          <w:p w14:paraId="200E48E3"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Кыргыз Республикасынын монополияга каршы жөнгө салуу чөйрөсүндөгү ыйгарым укуктуу мамлекеттик органы менен </w:t>
            </w:r>
            <w:r w:rsidRPr="00A752D8">
              <w:rPr>
                <w:rFonts w:ascii="Times New Roman" w:eastAsia="Times New Roman" w:hAnsi="Times New Roman" w:cs="Times New Roman"/>
                <w:sz w:val="24"/>
                <w:szCs w:val="24"/>
                <w:lang w:val="ky-KG" w:eastAsia="ru-RU"/>
              </w:rPr>
              <w:lastRenderedPageBreak/>
              <w:t>макулдашылган, белгиленген жыйымдарды төлөгөндүгү жөнүндө квитанция.</w:t>
            </w:r>
          </w:p>
          <w:p w14:paraId="5F0EFA3D"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"С", "С1", "D", "D1", "СЕ", "С1Е", "DЕ" жана "D1Е" категориядагы (жана категориячадагы) транспорт каражаттарын башкаруу укугуна кайра даярдалган учурда автомототранспорт каражаттарынын айдоочуларын даярдоо боюнча курстарды бүтүргөнү жөнүндө күбөлүк берилет.</w:t>
            </w:r>
          </w:p>
          <w:p w14:paraId="5CA2E4D4"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Адамды автомототранспорт каражаттарын башкаруу укугунан ажыратуу жөнүндө маалыматтар болгондо бардык категориядагы автомототранспорт каражаттарын башкаруу укугуна айдоочулук күбөлүк берилбейт.</w:t>
            </w:r>
          </w:p>
          <w:p w14:paraId="70317DB7" w14:textId="77777777" w:rsidR="005F38BC" w:rsidRPr="00A752D8" w:rsidRDefault="005F38BC" w:rsidP="00A752D8">
            <w:pPr>
              <w:spacing w:after="60"/>
              <w:ind w:firstLine="567"/>
              <w:jc w:val="both"/>
              <w:rPr>
                <w:rFonts w:ascii="Times New Roman" w:eastAsia="Times New Roman" w:hAnsi="Times New Roman" w:cs="Times New Roman"/>
                <w:strike/>
                <w:sz w:val="24"/>
                <w:szCs w:val="24"/>
                <w:lang w:val="ky-KG" w:eastAsia="ru-RU"/>
              </w:rPr>
            </w:pPr>
            <w:r w:rsidRPr="00A752D8">
              <w:rPr>
                <w:rFonts w:ascii="Times New Roman" w:eastAsia="Times New Roman" w:hAnsi="Times New Roman" w:cs="Times New Roman"/>
                <w:strike/>
                <w:sz w:val="24"/>
                <w:szCs w:val="24"/>
                <w:lang w:val="ky-KG" w:eastAsia="ru-RU"/>
              </w:rPr>
              <w:t>Берилген документтердин түп нускасынан ыйгарым укуктуу органдын кызматкери кагазга түшүрүлгөн көчүрмөлөрүн ыйгарым укуктуу органдын бөлүмдөрүндө сактоо үчүн чыгарат же автоматташтырылган маалыматтык системасында электрондук көчүрмөсү сканерленет.</w:t>
            </w:r>
          </w:p>
          <w:p w14:paraId="603F8DFD" w14:textId="77777777"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4C549D50"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12. Квалификациялык сынактарды тапшыруу үчүн талапкер төмөнкүлөрдү берет:</w:t>
            </w:r>
          </w:p>
          <w:p w14:paraId="6523DE8D"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14:paraId="2C1DB4EB" w14:textId="434E24F5"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формадагы арызды;</w:t>
            </w:r>
          </w:p>
          <w:p w14:paraId="0AB27237"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- 2004-жылдын үлгүсүндөгү Кыргыз Республикасынын жаранынын паспорту (ID-карта) же идентификациялык карта - 2017-жылдын үлгүсүндөгү Кыргыз Республикасынын жаранынын паспорту (ID-карта);</w:t>
            </w:r>
          </w:p>
          <w:p w14:paraId="7AD46F75"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14:paraId="42C4E6A5"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берилүүчү датасы 12 айдан ашпаган,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берилген, Кыргыз Республикасынын саламаттык сактоо чөйрөсүндөгү ыйгарым укуктуу мамлекеттик органы бекиткен форма боюнча медициналык күбөлөндүрүүдөн (наркологиялык текшерүүдөн, психикалык саламаттыгын аныктоодон, көрүүсүн текшерүүдөн) өткөнүн ырастаган документ;</w:t>
            </w:r>
          </w:p>
          <w:p w14:paraId="16D12D9F"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айдоочулардын курамын даярдаган жана кайра даярдаган окуу уюмдары тарабынан берилген бирдиктүү үлгүдөгү автотранспорт каражаттарынын айдоочуларын даярдоо боюнча курстардан өткөндүгү тууралуу күбөлүк;</w:t>
            </w:r>
          </w:p>
          <w:p w14:paraId="71CFF2E4"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айдоочулардын курамын даярдоочу окуу уюмдары тарабынан берилген айдоочунун өздүк карточкасы;</w:t>
            </w:r>
          </w:p>
          <w:p w14:paraId="51A615A1"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айдоочулук күбөлүк (эгер мурда берилсе). Чет тилде түзүлгөн айдоочулук күбөлүк мамлекеттик же расмий тилге которулган жана бир тилден экинчи тилге туура которулганы тууралуу нотариустун, же мындай нотариалдык иш-аракеттерди жүргүзүүгө укуктуу болгон башка кызмат адамынын күбөлөндүргөн кол тамгасы болушу керек;</w:t>
            </w:r>
          </w:p>
          <w:p w14:paraId="6B98A49E"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 Кыргыз Республикасынын монополияга каршы жөнгө салуу чөйрөсүндөгү ыйгарым укуктуу мамлекеттик органы менен </w:t>
            </w:r>
            <w:r w:rsidRPr="00A752D8">
              <w:rPr>
                <w:rFonts w:ascii="Times New Roman" w:eastAsia="Times New Roman" w:hAnsi="Times New Roman" w:cs="Times New Roman"/>
                <w:sz w:val="24"/>
                <w:szCs w:val="24"/>
                <w:lang w:val="ky-KG" w:eastAsia="ru-RU"/>
              </w:rPr>
              <w:lastRenderedPageBreak/>
              <w:t>макулдашылган, белгиленген жыйымдарды төлөгөндүгү жөнүндө квитанция.</w:t>
            </w:r>
          </w:p>
          <w:p w14:paraId="59F02726"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"С", "С1", "D", "D1", "СЕ", "С1Е", "DЕ" жана "D1Е" категориядагы (жана категориячадагы) транспорт каражаттарын башкаруу укугуна кайра даярдалган учурда автомототранспорт каражаттарынын айдоочуларын даярдоо боюнча курстарды бүтүргөнү жөнүндө күбөлүк берилет.</w:t>
            </w:r>
          </w:p>
          <w:p w14:paraId="6D1AD06B"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Адамды автомототранспорт каражаттарын башкаруу укугунан ажыратуу жөнүндө маалыматтар болгондо бардык категориядагы автомототранспорт каражаттарын башкаруу укугуна айдоочулук күбөлүк берилбейт.</w:t>
            </w:r>
          </w:p>
          <w:p w14:paraId="01370213" w14:textId="0AF43A52" w:rsidR="005F38BC" w:rsidRPr="00A752D8" w:rsidRDefault="005F38BC"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eastAsia="ru-RU"/>
              </w:rPr>
              <w:t xml:space="preserve">Ыйгарым укуктуу органдын кызматчысы айдоочулук күбөлүктөрдү берүү үчүн негиз болуучу документтердин түп нускаларын сканерлеп, мөөнөтү чектелбестен сактоо үчүн автоматташтырылган маалыматтык системасына электрондук көчүрмөсүн киргизет </w:t>
            </w:r>
            <w:r w:rsidRPr="00A752D8">
              <w:rPr>
                <w:rFonts w:ascii="Times New Roman" w:eastAsia="Times New Roman" w:hAnsi="Times New Roman" w:cs="Times New Roman"/>
                <w:b/>
                <w:i/>
                <w:iCs/>
                <w:sz w:val="24"/>
                <w:szCs w:val="24"/>
                <w:lang w:val="ky-KG" w:eastAsia="ru-RU"/>
              </w:rPr>
              <w:t>(арыздар, эски айдоочулук күбөлүктөр, жыйымдарды төлөгөндүгү жөнүндө квитанция, медициналык күбөлөндүрүүдөн өтүү жөнүндө документтер, окугандыгы тууралуу күбөлүк, айдоочунун өздүк карточкасы, ким экендигин ырастоочу документ, практикалык сынакты тапшыруунун этаптык карточкалары)</w:t>
            </w:r>
            <w:r w:rsidRPr="00A752D8">
              <w:rPr>
                <w:rFonts w:ascii="Times New Roman" w:eastAsia="Times New Roman" w:hAnsi="Times New Roman" w:cs="Times New Roman"/>
                <w:b/>
                <w:i/>
                <w:sz w:val="24"/>
                <w:szCs w:val="24"/>
                <w:lang w:val="ky-KG" w:eastAsia="ru-RU"/>
              </w:rPr>
              <w:t>.</w:t>
            </w:r>
          </w:p>
        </w:tc>
      </w:tr>
      <w:tr w:rsidR="005F38BC" w:rsidRPr="00A752D8" w14:paraId="7D70A9E4" w14:textId="77777777" w:rsidTr="00767BF7">
        <w:tc>
          <w:tcPr>
            <w:tcW w:w="7720" w:type="dxa"/>
          </w:tcPr>
          <w:p w14:paraId="62A8064A" w14:textId="291264AF"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15-пункт</w:t>
            </w:r>
          </w:p>
        </w:tc>
        <w:tc>
          <w:tcPr>
            <w:tcW w:w="7721" w:type="dxa"/>
          </w:tcPr>
          <w:p w14:paraId="630622C4" w14:textId="41AD5D86"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15-пункт</w:t>
            </w:r>
          </w:p>
        </w:tc>
      </w:tr>
      <w:tr w:rsidR="005F38BC" w:rsidRPr="0077517C" w14:paraId="19F28EF3" w14:textId="77777777" w:rsidTr="00767BF7">
        <w:tc>
          <w:tcPr>
            <w:tcW w:w="7720" w:type="dxa"/>
          </w:tcPr>
          <w:p w14:paraId="302107A0"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15. Теориялык сынак автоматташтырылган маалыматтык тутумду пайдалануу менен онлайн режиминде сынак тапшырмаларынын негизинде жүргүзүлөт.</w:t>
            </w:r>
          </w:p>
          <w:p w14:paraId="7E2E4C74"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Мында талапкер </w:t>
            </w:r>
            <w:r w:rsidRPr="00A752D8">
              <w:rPr>
                <w:rFonts w:ascii="Times New Roman" w:eastAsia="Times New Roman" w:hAnsi="Times New Roman" w:cs="Times New Roman"/>
                <w:strike/>
                <w:sz w:val="24"/>
                <w:szCs w:val="24"/>
                <w:lang w:val="ky-KG" w:eastAsia="ru-RU"/>
              </w:rPr>
              <w:t>архив иши,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орган</w:t>
            </w:r>
            <w:r w:rsidRPr="00A752D8">
              <w:rPr>
                <w:rFonts w:ascii="Times New Roman" w:eastAsia="Times New Roman" w:hAnsi="Times New Roman" w:cs="Times New Roman"/>
                <w:sz w:val="24"/>
                <w:szCs w:val="24"/>
                <w:lang w:val="ky-KG" w:eastAsia="ru-RU"/>
              </w:rPr>
              <w:t xml:space="preserve"> тарабынан аныкталган тартипте бетинин графикалык сүрөтү боюнча идентификациялоодон өтөт.</w:t>
            </w:r>
          </w:p>
          <w:p w14:paraId="5B157B48" w14:textId="77777777"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706B3BF8" w14:textId="77777777"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15. Теориялык сынак автоматташтырылган маалыматтык тутумду пайдалануу менен онлайн режиминде сынак тапшырмаларынын негизинде жүргүзүлөт.</w:t>
            </w:r>
          </w:p>
          <w:p w14:paraId="5CE89C97" w14:textId="2305324E" w:rsidR="005F38BC" w:rsidRPr="00A752D8" w:rsidRDefault="005F38B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Мында талапкер </w:t>
            </w:r>
            <w:r w:rsidR="001E641D"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аныкталган тартипте бетинин графикалык сүрөтү боюнча идентификациялоодон өтөт.</w:t>
            </w:r>
          </w:p>
          <w:p w14:paraId="622754F1" w14:textId="77777777" w:rsidR="005F38BC" w:rsidRPr="00A752D8" w:rsidRDefault="005F38BC" w:rsidP="00A752D8">
            <w:pPr>
              <w:spacing w:after="60"/>
              <w:ind w:firstLine="567"/>
              <w:jc w:val="center"/>
              <w:rPr>
                <w:rFonts w:ascii="Times New Roman" w:eastAsia="Times New Roman" w:hAnsi="Times New Roman" w:cs="Times New Roman"/>
                <w:sz w:val="24"/>
                <w:szCs w:val="24"/>
                <w:lang w:val="ky-KG" w:eastAsia="ru-RU"/>
              </w:rPr>
            </w:pPr>
          </w:p>
        </w:tc>
      </w:tr>
      <w:tr w:rsidR="001E641D" w:rsidRPr="00A752D8" w14:paraId="70C70294" w14:textId="77777777" w:rsidTr="00767BF7">
        <w:tc>
          <w:tcPr>
            <w:tcW w:w="7720" w:type="dxa"/>
          </w:tcPr>
          <w:p w14:paraId="0645DDE9" w14:textId="32E9B040"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17-пункт</w:t>
            </w:r>
          </w:p>
        </w:tc>
        <w:tc>
          <w:tcPr>
            <w:tcW w:w="7721" w:type="dxa"/>
          </w:tcPr>
          <w:p w14:paraId="415EE6BF" w14:textId="4A1B6788"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17-пункт</w:t>
            </w:r>
          </w:p>
        </w:tc>
      </w:tr>
      <w:tr w:rsidR="001E641D" w:rsidRPr="0077517C" w14:paraId="5F2F16AC" w14:textId="77777777" w:rsidTr="00767BF7">
        <w:tc>
          <w:tcPr>
            <w:tcW w:w="7720" w:type="dxa"/>
          </w:tcPr>
          <w:p w14:paraId="1D361912"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17. Теориялык сынак тапшыруу үчүн автоматташтырылган маалыматтык тутумдагы сынактык тапшырмалар аралаш 20 суроодон турат. Теориялык сынак тапшыруу үчүн убакыт 25 мүнөт.</w:t>
            </w:r>
          </w:p>
          <w:p w14:paraId="3F6C98E9"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Теориялык суроолор </w:t>
            </w:r>
            <w:r w:rsidRPr="00A752D8">
              <w:rPr>
                <w:rFonts w:ascii="Times New Roman" w:eastAsia="Times New Roman" w:hAnsi="Times New Roman" w:cs="Times New Roman"/>
                <w:strike/>
                <w:sz w:val="24"/>
                <w:szCs w:val="24"/>
                <w:lang w:val="ky-KG" w:eastAsia="ru-RU"/>
              </w:rPr>
              <w:t>архив иши,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орган</w:t>
            </w:r>
            <w:r w:rsidRPr="00A752D8">
              <w:rPr>
                <w:rFonts w:ascii="Times New Roman" w:eastAsia="Times New Roman" w:hAnsi="Times New Roman" w:cs="Times New Roman"/>
                <w:sz w:val="24"/>
                <w:szCs w:val="24"/>
                <w:lang w:val="ky-KG" w:eastAsia="ru-RU"/>
              </w:rPr>
              <w:t xml:space="preserve"> тарабынан түзүлгөн жумушчу топ тарабынан түзүлөт.</w:t>
            </w:r>
          </w:p>
          <w:p w14:paraId="44330686"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Жумушчу топтун курамына жол коопсуздугун камсыз кылуу, билим берүү, саламаттык сактоо чөйрөсүндөгү ыйгарым укуктуу мамлекеттик органдардын жана айдоочуларды даярдоо боюнча билим берүү уюмдарынын өкүлдөрү кирет.</w:t>
            </w:r>
          </w:p>
          <w:p w14:paraId="748E2163"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Теориялык суроолордун тизмеги </w:t>
            </w:r>
            <w:r w:rsidRPr="00A752D8">
              <w:rPr>
                <w:rFonts w:ascii="Times New Roman" w:eastAsia="Times New Roman" w:hAnsi="Times New Roman" w:cs="Times New Roman"/>
                <w:strike/>
                <w:sz w:val="24"/>
                <w:szCs w:val="24"/>
                <w:lang w:val="ky-KG" w:eastAsia="ru-RU"/>
              </w:rPr>
              <w:t xml:space="preserve">архив иши, калкты жана автотранспорттук каражаттарды,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 боюнча ыйгарым укуктуу орган </w:t>
            </w:r>
            <w:r w:rsidRPr="00A752D8">
              <w:rPr>
                <w:rFonts w:ascii="Times New Roman" w:eastAsia="Times New Roman" w:hAnsi="Times New Roman" w:cs="Times New Roman"/>
                <w:sz w:val="24"/>
                <w:szCs w:val="24"/>
                <w:lang w:val="ky-KG" w:eastAsia="ru-RU"/>
              </w:rPr>
              <w:t>тарабынан бекитилет.</w:t>
            </w:r>
          </w:p>
          <w:p w14:paraId="34059076"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8C6D172"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17. Теориялык сынак тапшыруу үчүн автоматташтырылган маалыматтык тутумдагы сынактык тапшырмалар аралаш 20 суроодон турат. Теориялык сынак тапшыруу үчүн убакыт 25 мүнөт.</w:t>
            </w:r>
          </w:p>
          <w:p w14:paraId="1E5DBB96" w14:textId="2C4AC174"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Теориялык суроолор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түзүлгөн жумушчу топ тарабынан түзүлөт.</w:t>
            </w:r>
          </w:p>
          <w:p w14:paraId="0CF233AD"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Жумушчу топтун курамына жол коопсуздугун камсыз кылуу, билим берүү, саламаттык сактоо чөйрөсүндөгү ыйгарым укуктуу мамлекеттик органдардын жана айдоочуларды даярдоо боюнча билим берүү уюмдарынын өкүлдөрү кирет.</w:t>
            </w:r>
          </w:p>
          <w:p w14:paraId="42B52094" w14:textId="4F04A5F9"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Теориялык суроолордун тизмеги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бекитилет.</w:t>
            </w:r>
          </w:p>
          <w:p w14:paraId="5483CBD2"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r>
      <w:tr w:rsidR="001E641D" w:rsidRPr="00A752D8" w14:paraId="4061155F" w14:textId="77777777" w:rsidTr="00767BF7">
        <w:tc>
          <w:tcPr>
            <w:tcW w:w="7720" w:type="dxa"/>
          </w:tcPr>
          <w:p w14:paraId="005232BB" w14:textId="185FB5E8"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27-пункт</w:t>
            </w:r>
          </w:p>
        </w:tc>
        <w:tc>
          <w:tcPr>
            <w:tcW w:w="7721" w:type="dxa"/>
          </w:tcPr>
          <w:p w14:paraId="6C70D9D1" w14:textId="2AD25588"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27-пункт</w:t>
            </w:r>
          </w:p>
        </w:tc>
      </w:tr>
      <w:tr w:rsidR="001E641D" w:rsidRPr="0077517C" w14:paraId="4DFD632D" w14:textId="77777777" w:rsidTr="00767BF7">
        <w:tc>
          <w:tcPr>
            <w:tcW w:w="7720" w:type="dxa"/>
          </w:tcPr>
          <w:p w14:paraId="495EB82C"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27. Сынак комиссияларынын протоколдорунун, арыздардын, этап карточкаларынын формалары </w:t>
            </w:r>
            <w:r w:rsidRPr="00A752D8">
              <w:rPr>
                <w:rFonts w:ascii="Times New Roman" w:eastAsia="Times New Roman" w:hAnsi="Times New Roman" w:cs="Times New Roman"/>
                <w:strike/>
                <w:sz w:val="24"/>
                <w:szCs w:val="24"/>
                <w:lang w:val="ky-KG" w:eastAsia="ru-RU"/>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иштелип чыгат жана бекитилет.</w:t>
            </w:r>
          </w:p>
          <w:p w14:paraId="3602F2ED"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E7B32A4" w14:textId="7B674192"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27. Сынак комиссияларынын протоколдорунун, арыздардын, этап карточкаларынын формалары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иштелип чыгат жана бекитилет.</w:t>
            </w:r>
          </w:p>
          <w:p w14:paraId="2A2E519B"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r>
      <w:tr w:rsidR="001E641D" w:rsidRPr="00A752D8" w14:paraId="6CA53FCE" w14:textId="77777777" w:rsidTr="00767BF7">
        <w:tc>
          <w:tcPr>
            <w:tcW w:w="7720" w:type="dxa"/>
          </w:tcPr>
          <w:p w14:paraId="215F76AD" w14:textId="62280A7C"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29-пункт</w:t>
            </w:r>
          </w:p>
        </w:tc>
        <w:tc>
          <w:tcPr>
            <w:tcW w:w="7721" w:type="dxa"/>
          </w:tcPr>
          <w:p w14:paraId="665882F8" w14:textId="35272D36"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29-пункт</w:t>
            </w:r>
          </w:p>
        </w:tc>
      </w:tr>
      <w:tr w:rsidR="001E641D" w:rsidRPr="00A752D8" w14:paraId="1D79E85B" w14:textId="77777777" w:rsidTr="00767BF7">
        <w:tc>
          <w:tcPr>
            <w:tcW w:w="7720" w:type="dxa"/>
          </w:tcPr>
          <w:p w14:paraId="70D61008"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29. Квалификациялык сынактарды кабыл алуу үчүн ыйгарым укуктуу органдын бөлүнүштөрүндө экзамендик комиссиялар түзүлөт.</w:t>
            </w:r>
          </w:p>
          <w:p w14:paraId="5F31E92F"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Квалификациялык сынактарды кабыл алуу үчүн сынак комиссиясы 3төн аз эмес адамдан турушу керек. Комиссиянын курамын ыйгарым укуктуу органдын тиешелүү бөлүмүнүн жетекчиси бекитет.</w:t>
            </w:r>
          </w:p>
          <w:p w14:paraId="18CB87AB"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Комиссияга төмөнкүлөр кирет:</w:t>
            </w:r>
          </w:p>
          <w:p w14:paraId="53206B8F"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 ыйгарым укуктуу органдын бөлүнүшүнүн </w:t>
            </w:r>
            <w:r w:rsidRPr="00A752D8">
              <w:rPr>
                <w:rFonts w:ascii="Times New Roman" w:eastAsia="Times New Roman" w:hAnsi="Times New Roman" w:cs="Times New Roman"/>
                <w:strike/>
                <w:sz w:val="24"/>
                <w:szCs w:val="24"/>
                <w:lang w:val="ky-KG" w:eastAsia="ru-RU"/>
              </w:rPr>
              <w:t>эки өкүлү</w:t>
            </w:r>
            <w:r w:rsidRPr="00A752D8">
              <w:rPr>
                <w:rFonts w:ascii="Times New Roman" w:eastAsia="Times New Roman" w:hAnsi="Times New Roman" w:cs="Times New Roman"/>
                <w:sz w:val="24"/>
                <w:szCs w:val="24"/>
                <w:lang w:val="ky-KG" w:eastAsia="ru-RU"/>
              </w:rPr>
              <w:t>, алардын бири комиссиянын төрагасы болот;</w:t>
            </w:r>
          </w:p>
          <w:p w14:paraId="1DCB2EE2"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 Кыргыз Республикасынын жол кыймылынын коопсуздугун камсыздоо боюнча ыйгарым укуктуу органдын кызматкери;</w:t>
            </w:r>
          </w:p>
          <w:p w14:paraId="16D25717" w14:textId="77777777" w:rsidR="001E641D" w:rsidRPr="00A752D8" w:rsidRDefault="001E641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коомчулуктун өкүлү.</w:t>
            </w:r>
          </w:p>
          <w:p w14:paraId="79EDF2D6"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61D61556"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29. Квалификациялык сынактарды кабыл алуу үчүн ыйгарым укуктуу органдын бөлүнүштөрүндө экзамендик комиссиялар түзүлөт.</w:t>
            </w:r>
          </w:p>
          <w:p w14:paraId="6CFD7BC0"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Квалификациялык сынактарды кабыл алуу үчүн сынак комиссиясы 3төн аз эмес адамдан турушу керек. Комиссиянын курамын ыйгарым укуктуу органдын тиешелүү бөлүмүнүн жетекчиси бекитет.</w:t>
            </w:r>
          </w:p>
          <w:p w14:paraId="53816A16"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Комиссияга төмөнкүлөр кирет:</w:t>
            </w:r>
          </w:p>
          <w:p w14:paraId="26CFB937" w14:textId="0F4D637E"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1) ыйгарым укуктуу органдын бөлүнүшүнүн </w:t>
            </w:r>
            <w:r w:rsidRPr="00A752D8">
              <w:rPr>
                <w:rFonts w:ascii="Times New Roman" w:eastAsia="Times New Roman" w:hAnsi="Times New Roman" w:cs="Times New Roman"/>
                <w:b/>
                <w:i/>
                <w:sz w:val="24"/>
                <w:szCs w:val="24"/>
                <w:lang w:val="ky-KG" w:eastAsia="ru-RU"/>
              </w:rPr>
              <w:t>экиден аз эмес кызматкери</w:t>
            </w:r>
            <w:r w:rsidRPr="00A752D8">
              <w:rPr>
                <w:rFonts w:ascii="Times New Roman" w:eastAsia="Times New Roman" w:hAnsi="Times New Roman" w:cs="Times New Roman"/>
                <w:sz w:val="24"/>
                <w:szCs w:val="24"/>
                <w:lang w:val="ky-KG" w:eastAsia="ru-RU"/>
              </w:rPr>
              <w:t>, алардын бири комиссиянын төрагасы болот;</w:t>
            </w:r>
          </w:p>
          <w:p w14:paraId="0A014A0D"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 Кыргыз Республикасынын жол кыймылынын коопсуздугун камсыздоо боюнча ыйгарым укуктуу органдын кызматкери;</w:t>
            </w:r>
          </w:p>
          <w:p w14:paraId="6E828ABE" w14:textId="77777777" w:rsidR="001E641D" w:rsidRPr="00A752D8" w:rsidRDefault="001E641D"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коомчулуктун өкүлү.</w:t>
            </w:r>
          </w:p>
          <w:p w14:paraId="3889E744"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r>
      <w:tr w:rsidR="001E641D" w:rsidRPr="00A752D8" w14:paraId="541EF9A0" w14:textId="77777777" w:rsidTr="00767BF7">
        <w:tc>
          <w:tcPr>
            <w:tcW w:w="7720" w:type="dxa"/>
          </w:tcPr>
          <w:p w14:paraId="447C4A7A" w14:textId="3AFE3541"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37-пункт</w:t>
            </w:r>
          </w:p>
        </w:tc>
        <w:tc>
          <w:tcPr>
            <w:tcW w:w="7721" w:type="dxa"/>
          </w:tcPr>
          <w:p w14:paraId="6F420DF9" w14:textId="454DC0C6"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37-пункт</w:t>
            </w:r>
          </w:p>
        </w:tc>
      </w:tr>
      <w:tr w:rsidR="001E641D" w:rsidRPr="0077517C" w14:paraId="2934044B" w14:textId="77777777" w:rsidTr="00767BF7">
        <w:tc>
          <w:tcPr>
            <w:tcW w:w="7720" w:type="dxa"/>
          </w:tcPr>
          <w:p w14:paraId="2D5F7844"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37. Кыргыз Республикасынын эл аралык айдоочулук күбөлүгүн алуу үчүн арыз берүүчү ыйгарым укуктуу органдын бөлүмүнө төмөнкү документтерин берет:</w:t>
            </w:r>
          </w:p>
          <w:p w14:paraId="4295840D"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14:paraId="7CF7ABCE"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2) </w:t>
            </w:r>
            <w:r w:rsidRPr="00A752D8">
              <w:rPr>
                <w:rFonts w:ascii="Times New Roman" w:eastAsia="Times New Roman" w:hAnsi="Times New Roman" w:cs="Times New Roman"/>
                <w:strike/>
                <w:sz w:val="24"/>
                <w:szCs w:val="24"/>
                <w:lang w:val="ky-KG" w:eastAsia="ru-RU"/>
              </w:rPr>
              <w:t>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мамлекеттик саясатты жүзөгө ашыруучу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белгиленген форма боюнча арызды;</w:t>
            </w:r>
          </w:p>
          <w:p w14:paraId="4486E9CF"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 2004-жылдын үлгүсүндөгү Кыргыз Республикасынын жаранынын паспортун (ID-карта) же идентификациялык картаны - 2017-жылдын үлгүсүндөгү Кыргыз Республикасынын жаранынын паспортун (ID-карта);</w:t>
            </w:r>
          </w:p>
          <w:p w14:paraId="06C47A4D"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4)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w:t>
            </w:r>
            <w:r w:rsidRPr="00A752D8">
              <w:rPr>
                <w:rFonts w:ascii="Times New Roman" w:eastAsia="Times New Roman" w:hAnsi="Times New Roman" w:cs="Times New Roman"/>
                <w:sz w:val="24"/>
                <w:szCs w:val="24"/>
                <w:lang w:val="ky-KG" w:eastAsia="ru-RU"/>
              </w:rPr>
              <w:lastRenderedPageBreak/>
              <w:t>мыйзамдарында, ошондой эле Кыргыз Республикасы катышкан эл аралык келишимдерде каралган учурлардан тышкары;</w:t>
            </w:r>
          </w:p>
          <w:p w14:paraId="3A94961E"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 Кыргыз Республикасынын улуттук айдоочулук күбөлүгүн;</w:t>
            </w:r>
          </w:p>
          <w:p w14:paraId="714FD4F0"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 жалтырак эмес фото кагаздагы 3,5х4,5 см өлчөмүндөгү түстүү эки фото сүрөтүн;</w:t>
            </w:r>
          </w:p>
          <w:p w14:paraId="1EA8E570"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7)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тапшырмасын).</w:t>
            </w:r>
          </w:p>
          <w:p w14:paraId="2B4D3166"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3FE20F51"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37. Кыргыз Республикасынын эл аралык айдоочулук күбөлүгүн алуу үчүн арыз берүүчү ыйгарым укуктуу органдын бөлүмүнө төмөнкү документтерин берет:</w:t>
            </w:r>
          </w:p>
          <w:p w14:paraId="5E727369"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14:paraId="67C26CF1" w14:textId="0C5AADF6"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2) </w:t>
            </w:r>
            <w:r w:rsidR="00EF60F6" w:rsidRPr="00A752D8">
              <w:rPr>
                <w:rFonts w:ascii="Times New Roman" w:hAnsi="Times New Roman" w:cs="Times New Roman"/>
                <w:b/>
                <w:i/>
                <w:sz w:val="24"/>
                <w:szCs w:val="24"/>
                <w:lang w:val="ky-KG"/>
              </w:rPr>
              <w:t>ички иштер чөйрөсүндөгү ыйгарым укуктуу мамлекеттик орган</w:t>
            </w:r>
            <w:r w:rsidR="00EF60F6" w:rsidRPr="00A752D8">
              <w:rPr>
                <w:rFonts w:ascii="Times New Roman" w:eastAsia="Times New Roman" w:hAnsi="Times New Roman" w:cs="Times New Roman"/>
                <w:sz w:val="24"/>
                <w:szCs w:val="24"/>
                <w:lang w:val="ky-KG" w:eastAsia="ru-RU"/>
              </w:rPr>
              <w:t xml:space="preserve"> </w:t>
            </w:r>
            <w:r w:rsidRPr="00A752D8">
              <w:rPr>
                <w:rFonts w:ascii="Times New Roman" w:eastAsia="Times New Roman" w:hAnsi="Times New Roman" w:cs="Times New Roman"/>
                <w:sz w:val="24"/>
                <w:szCs w:val="24"/>
                <w:lang w:val="ky-KG" w:eastAsia="ru-RU"/>
              </w:rPr>
              <w:t>тарабынан белгиленген форма боюнча арызды;</w:t>
            </w:r>
          </w:p>
          <w:p w14:paraId="28DA45AD"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 2004-жылдын үлгүсүндөгү Кыргыз Республикасынын жаранынын паспортун (ID-карта) же идентификациялык картаны - 2017-жылдын үлгүсүндөгү Кыргыз Республикасынын жаранынын паспортун (ID-карта);</w:t>
            </w:r>
          </w:p>
          <w:p w14:paraId="58AFB571"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14:paraId="67D0A7B6"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 Кыргыз Республикасынын улуттук айдоочулук күбөлүгүн;</w:t>
            </w:r>
          </w:p>
          <w:p w14:paraId="4ABECE07"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 жалтырак эмес фото кагаздагы 3,5х4,5 см өлчөмүндөгү түстүү эки фото сүрөтүн;</w:t>
            </w:r>
          </w:p>
          <w:p w14:paraId="14F2C560" w14:textId="77777777" w:rsidR="001E641D" w:rsidRPr="00A752D8" w:rsidRDefault="001E641D"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7)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тапшырмасын).</w:t>
            </w:r>
          </w:p>
          <w:p w14:paraId="4B6CD4FE" w14:textId="77777777" w:rsidR="001E641D" w:rsidRPr="00A752D8" w:rsidRDefault="001E641D" w:rsidP="00A752D8">
            <w:pPr>
              <w:spacing w:after="60"/>
              <w:ind w:firstLine="567"/>
              <w:jc w:val="center"/>
              <w:rPr>
                <w:rFonts w:ascii="Times New Roman" w:eastAsia="Times New Roman" w:hAnsi="Times New Roman" w:cs="Times New Roman"/>
                <w:sz w:val="24"/>
                <w:szCs w:val="24"/>
                <w:lang w:val="ky-KG" w:eastAsia="ru-RU"/>
              </w:rPr>
            </w:pPr>
          </w:p>
        </w:tc>
      </w:tr>
      <w:tr w:rsidR="00EF60F6" w:rsidRPr="00A752D8" w14:paraId="19014B89" w14:textId="77777777" w:rsidTr="00767BF7">
        <w:tc>
          <w:tcPr>
            <w:tcW w:w="7720" w:type="dxa"/>
          </w:tcPr>
          <w:p w14:paraId="3286FC82" w14:textId="52E954AE"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43-пункт</w:t>
            </w:r>
          </w:p>
        </w:tc>
        <w:tc>
          <w:tcPr>
            <w:tcW w:w="7721" w:type="dxa"/>
          </w:tcPr>
          <w:p w14:paraId="7F91D765" w14:textId="5C626E80"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43-пункт</w:t>
            </w:r>
          </w:p>
        </w:tc>
      </w:tr>
      <w:tr w:rsidR="00EF60F6" w:rsidRPr="0077517C" w14:paraId="5A749F6F" w14:textId="77777777" w:rsidTr="00767BF7">
        <w:tc>
          <w:tcPr>
            <w:tcW w:w="7720" w:type="dxa"/>
          </w:tcPr>
          <w:p w14:paraId="751F7706"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43. Мурда берилген Кыргыз Республикасынын улуттук жана/же эл аралык айдоочулук күбөлүгүнүн ордуна Кыргыз Республикасынын улуттук жана/же эл аралык айдоочулук күбөлүгүн берүү үчүн арыз ээси төмөнкүдөй документтерди берет:</w:t>
            </w:r>
          </w:p>
          <w:p w14:paraId="53261FE2"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14:paraId="78A200EF"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2) </w:t>
            </w:r>
            <w:r w:rsidRPr="00EF60F6">
              <w:rPr>
                <w:rFonts w:ascii="Times New Roman" w:eastAsia="Times New Roman" w:hAnsi="Times New Roman" w:cs="Times New Roman"/>
                <w:strike/>
                <w:sz w:val="24"/>
                <w:szCs w:val="24"/>
                <w:lang w:val="ky-KG" w:eastAsia="ru-RU"/>
              </w:rPr>
              <w:t>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w:t>
            </w:r>
            <w:r w:rsidRPr="00EF60F6">
              <w:rPr>
                <w:rFonts w:ascii="Times New Roman" w:eastAsia="Times New Roman" w:hAnsi="Times New Roman" w:cs="Times New Roman"/>
                <w:sz w:val="24"/>
                <w:szCs w:val="24"/>
                <w:lang w:val="ky-KG" w:eastAsia="ru-RU"/>
              </w:rPr>
              <w:t xml:space="preserve"> белгилеген форма боюнча арызды;</w:t>
            </w:r>
          </w:p>
          <w:p w14:paraId="7A0AB6E0"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3)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 же болбосо Кыргыз Республикасынын жаранынын жалпы жарандык паспортун - Кыргыз Республикасынын аймагынан сырткары жүргөн же барган Кыргыз Республикасынын жарандары үчүн;</w:t>
            </w:r>
          </w:p>
          <w:p w14:paraId="08169881"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4)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w:t>
            </w:r>
            <w:r w:rsidRPr="00EF60F6">
              <w:rPr>
                <w:rFonts w:ascii="Times New Roman" w:eastAsia="Times New Roman" w:hAnsi="Times New Roman" w:cs="Times New Roman"/>
                <w:sz w:val="24"/>
                <w:szCs w:val="24"/>
                <w:lang w:val="ky-KG" w:eastAsia="ru-RU"/>
              </w:rPr>
              <w:lastRenderedPageBreak/>
              <w:t>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14:paraId="65E53A58"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5)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14:paraId="25FC25A0"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5-1) Кыргыз Республикасынын дипломатиялык өкүлчүлүктөрүнө же консулдук мекемелерине кайрылган Кыргыз Республикасынын аймагынан сырткары жүргөн же барган Кыргыз Республикасынын жарандары үчүн -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14:paraId="553C34EE"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6) улуттук жана/же эл аралык айдоочулук күбөлүктү (жоголгон учурда берилбейт);</w:t>
            </w:r>
          </w:p>
          <w:p w14:paraId="01C76515"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7) айдоочулардын курамын даярдаган окутуучу уюмдар тарабынан берилген автотранспорт каражаттарынын айдоочуларын даярдоо боюнча курстардан өткөндүгү тууралуу күбөлүктү.</w:t>
            </w:r>
          </w:p>
          <w:p w14:paraId="597D8934"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Электрондук маалымат базасында маалыматтар болгондо күбөлүк берилбейт.</w:t>
            </w:r>
          </w:p>
          <w:p w14:paraId="40058109"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Окугандыгы жөнүндө күбөлүк жана электрондук маалыматтар системасында маалыматтар болбосо, айдоочулук күбөлүктү берген </w:t>
            </w:r>
            <w:r w:rsidRPr="00EF60F6">
              <w:rPr>
                <w:rFonts w:ascii="Times New Roman" w:eastAsia="Times New Roman" w:hAnsi="Times New Roman" w:cs="Times New Roman"/>
                <w:sz w:val="24"/>
                <w:szCs w:val="24"/>
                <w:lang w:val="ky-KG" w:eastAsia="ru-RU"/>
              </w:rPr>
              <w:lastRenderedPageBreak/>
              <w:t>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14:paraId="2E340B64"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8) айдоочулардын курамын даярдаган окутуучу уюмдар тарабынан берилген айдоочунун өздүк карточкасы.</w:t>
            </w:r>
          </w:p>
          <w:p w14:paraId="1DA5BBFE"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Электрондук маалымат базасында маалыматтар болсо, айдоочунун өздүк карточкасы берилбейт.</w:t>
            </w:r>
          </w:p>
          <w:p w14:paraId="7A29CFBE"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Айдоочунун өздүк карточкасы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14:paraId="3113AF60"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Ыйгарым укуктуу органдын бөлүмдөрүндө сактоо үчүн берилген документтердин түп нускасынан кагазга түшүрүлгөн көчүрмөлөрү чыгарылат же автоматташтырылган маалыматтык системада электрондук көчүрмөлөрү сканерленет.</w:t>
            </w:r>
          </w:p>
          <w:p w14:paraId="532DDBC6" w14:textId="77777777"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2DC29A91"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lastRenderedPageBreak/>
              <w:t>43. Мурда берилген Кыргыз Республикасынын улуттук жана/же эл аралык айдоочулук күбөлүгүнүн ордуна Кыргыз Республикасынын улуттук жана/же эл аралык айдоочулук күбөлүгүн берүү үчүн арыз ээси төмөнкүдөй документтерди берет:</w:t>
            </w:r>
          </w:p>
          <w:p w14:paraId="1DB07D73"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1)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14:paraId="16C97747" w14:textId="580604E6"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2)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w:t>
            </w:r>
            <w:r w:rsidRPr="00EF60F6">
              <w:rPr>
                <w:rFonts w:ascii="Times New Roman" w:eastAsia="Times New Roman" w:hAnsi="Times New Roman" w:cs="Times New Roman"/>
                <w:sz w:val="24"/>
                <w:szCs w:val="24"/>
                <w:lang w:val="ky-KG" w:eastAsia="ru-RU"/>
              </w:rPr>
              <w:t>белгилеген форма боюнча арызды;</w:t>
            </w:r>
          </w:p>
          <w:p w14:paraId="49F191BE"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3)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 же болбосо Кыргыз Республикасынын жаранынын жалпы жарандык паспортун - Кыргыз Республикасынын аймагынан сырткары жүргөн же барган Кыргыз Республикасынын жарандары үчүн;</w:t>
            </w:r>
          </w:p>
          <w:p w14:paraId="537113A5"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4)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w:t>
            </w:r>
            <w:r w:rsidRPr="00EF60F6">
              <w:rPr>
                <w:rFonts w:ascii="Times New Roman" w:eastAsia="Times New Roman" w:hAnsi="Times New Roman" w:cs="Times New Roman"/>
                <w:sz w:val="24"/>
                <w:szCs w:val="24"/>
                <w:lang w:val="ky-KG" w:eastAsia="ru-RU"/>
              </w:rPr>
              <w:lastRenderedPageBreak/>
              <w:t>мыйзамдарында, ошондой эле Кыргыз Республикасы катышуучу болуп саналган эл аралык келишимдерде каралгандан башка учурларда;</w:t>
            </w:r>
          </w:p>
          <w:p w14:paraId="340B70D1"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5)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14:paraId="35F3CD88"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5-1) Кыргыз Республикасынын дипломатиялык өкүлчүлүктөрүнө же консулдук мекемелерине кайрылган Кыргыз Республикасынын аймагынан сырткары жүргөн же барган Кыргыз Республикасынын жарандары үчүн -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14:paraId="65209872"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6) улуттук жана/же эл аралык айдоочулук күбөлүктү (жоголгон учурда берилбейт);</w:t>
            </w:r>
          </w:p>
          <w:p w14:paraId="2E85368A"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7) айдоочулардын курамын даярдаган окутуучу уюмдар тарабынан берилген автотранспорт каражаттарынын айдоочуларын даярдоо боюнча курстардан өткөндүгү тууралуу күбөлүктү.</w:t>
            </w:r>
          </w:p>
          <w:p w14:paraId="478A1FE7"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Электрондук маалымат базасында маалыматтар болгондо күбөлүк берилбейт.</w:t>
            </w:r>
          </w:p>
          <w:p w14:paraId="18F6BD9B"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Окугандыгы жөнүндө күбөлүк жана 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w:t>
            </w:r>
            <w:r w:rsidRPr="00EF60F6">
              <w:rPr>
                <w:rFonts w:ascii="Times New Roman" w:eastAsia="Times New Roman" w:hAnsi="Times New Roman" w:cs="Times New Roman"/>
                <w:sz w:val="24"/>
                <w:szCs w:val="24"/>
                <w:lang w:val="ky-KG" w:eastAsia="ru-RU"/>
              </w:rPr>
              <w:lastRenderedPageBreak/>
              <w:t>жана реестрин көрсөтүү менен айдоочулук күбөлүктүн берилгендигин ырастаган документ берилет;</w:t>
            </w:r>
          </w:p>
          <w:p w14:paraId="4CD4B13C"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8) айдоочулардын курамын даярдаган окутуучу уюмдар тарабынан берилген айдоочунун өздүк карточкасы.</w:t>
            </w:r>
          </w:p>
          <w:p w14:paraId="16A0210B"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Электрондук маалымат базасында маалыматтар болсо, айдоочунун өздүк карточкасы берилбейт.</w:t>
            </w:r>
          </w:p>
          <w:p w14:paraId="18205919"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Айдоочунун өздүк карточкасы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14:paraId="2C06CD1B"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Ыйгарым укуктуу органдын бөлүмдөрүндө сактоо үчүн берилген документтердин түп нускасынан кагазга түшүрүлгөн көчүрмөлөрү чыгарылат же автоматташтырылган маалыматтык системада электрондук көчүрмөлөрү сканерленет.</w:t>
            </w:r>
          </w:p>
          <w:p w14:paraId="215524E1" w14:textId="77777777"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p>
        </w:tc>
      </w:tr>
      <w:tr w:rsidR="00EF60F6" w:rsidRPr="00A752D8" w14:paraId="25EBB863" w14:textId="77777777" w:rsidTr="00767BF7">
        <w:tc>
          <w:tcPr>
            <w:tcW w:w="7720" w:type="dxa"/>
          </w:tcPr>
          <w:p w14:paraId="75B449EC" w14:textId="473615CB"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56-пункт</w:t>
            </w:r>
          </w:p>
        </w:tc>
        <w:tc>
          <w:tcPr>
            <w:tcW w:w="7721" w:type="dxa"/>
          </w:tcPr>
          <w:p w14:paraId="2084E902" w14:textId="00EED8CD"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56-пункт</w:t>
            </w:r>
          </w:p>
        </w:tc>
      </w:tr>
      <w:tr w:rsidR="00EF60F6" w:rsidRPr="00A752D8" w14:paraId="5A3D1548" w14:textId="77777777" w:rsidTr="00767BF7">
        <w:tc>
          <w:tcPr>
            <w:tcW w:w="7720" w:type="dxa"/>
          </w:tcPr>
          <w:p w14:paraId="42516A19"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56. Чет мамлекеттин улуттук айдоочулук күбөлүгүн Кыргыз Республикасынын улуттук айдоочулук күбөлүгүнө алмаштыруу үчүн төмөнкүдөй документтер берилет:</w:t>
            </w:r>
          </w:p>
          <w:p w14:paraId="48601813"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1) калкты каттоо чөйрөсүндөгү ыйгарым укуктуу орган тарабынан берилген чет өлкөлүк жарандын идентификациялык жеке номери;</w:t>
            </w:r>
          </w:p>
          <w:p w14:paraId="29886653"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2) </w:t>
            </w:r>
            <w:r w:rsidRPr="00EF60F6">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w:t>
            </w:r>
            <w:r w:rsidRPr="00EF60F6">
              <w:rPr>
                <w:rFonts w:ascii="Times New Roman" w:eastAsia="Times New Roman" w:hAnsi="Times New Roman" w:cs="Times New Roman"/>
                <w:sz w:val="24"/>
                <w:szCs w:val="24"/>
                <w:lang w:val="ky-KG" w:eastAsia="ru-RU"/>
              </w:rPr>
              <w:t xml:space="preserve"> тарабынан белгиленген форма боюнча арыз;</w:t>
            </w:r>
          </w:p>
          <w:p w14:paraId="70CA3453"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 xml:space="preserve">3)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w:t>
            </w:r>
            <w:r w:rsidRPr="00EF60F6">
              <w:rPr>
                <w:rFonts w:ascii="Times New Roman" w:eastAsia="Times New Roman" w:hAnsi="Times New Roman" w:cs="Times New Roman"/>
                <w:sz w:val="24"/>
                <w:szCs w:val="24"/>
                <w:lang w:val="ky-KG" w:eastAsia="ru-RU"/>
              </w:rPr>
              <w:lastRenderedPageBreak/>
              <w:t>мыйзамдарында, ошондой эле Кыргыз Республикасы катышкан эл аралык келишимдерде каралгандан башка учурларда;</w:t>
            </w:r>
          </w:p>
          <w:p w14:paraId="18463A82"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4)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 аны берүүнүн датасы 12 айдан ашпоого тийиш;</w:t>
            </w:r>
          </w:p>
          <w:p w14:paraId="593F457F"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5) чет өлкөнүн улуттук айдоочулук күбөлүгү жана чет мамлекеттен берилген айдоочулук күбөлүктүн нотариуста күбөлөндүрүлгөн котормосу;</w:t>
            </w:r>
          </w:p>
          <w:p w14:paraId="6B5A02C9"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6)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14:paraId="7729B734" w14:textId="77777777" w:rsidR="00EF60F6" w:rsidRPr="00EF60F6" w:rsidRDefault="00EF60F6" w:rsidP="00A752D8">
            <w:pPr>
              <w:spacing w:after="60"/>
              <w:ind w:firstLine="567"/>
              <w:jc w:val="both"/>
              <w:rPr>
                <w:rFonts w:ascii="Times New Roman" w:eastAsia="Times New Roman" w:hAnsi="Times New Roman" w:cs="Times New Roman"/>
                <w:sz w:val="24"/>
                <w:szCs w:val="24"/>
                <w:lang w:val="ky-KG" w:eastAsia="ru-RU"/>
              </w:rPr>
            </w:pPr>
            <w:r w:rsidRPr="00EF60F6">
              <w:rPr>
                <w:rFonts w:ascii="Times New Roman" w:eastAsia="Times New Roman" w:hAnsi="Times New Roman" w:cs="Times New Roman"/>
                <w:sz w:val="24"/>
                <w:szCs w:val="24"/>
                <w:lang w:val="ky-KG" w:eastAsia="ru-RU"/>
              </w:rPr>
              <w:t>Чет өлкөлүк улуттук айдоочулук күбөлүктөр тышкы саясат чөйрөсүндөгү ыйгарым укуктуу орган аркылуу чет өлкөлүк жаранга айдоочулук күбөлүк берилгендигин кат жүзүндө ырастоону алгандан кийин Кыргыз Республикасынын улуттук айдоочулук күбөлүктөрүнө алмаштырылат.</w:t>
            </w:r>
          </w:p>
          <w:p w14:paraId="16662C2C"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Зарыл болгон документтерди бергенден кийин чет өлкөлүк жарандар практикалык сынак тапшырышат.</w:t>
            </w:r>
          </w:p>
          <w:p w14:paraId="6DA98B70" w14:textId="77777777" w:rsidR="00EF60F6" w:rsidRPr="00A752D8" w:rsidRDefault="00EF60F6"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70CDE997"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lastRenderedPageBreak/>
              <w:t>56. Чет мамлекеттин улуттук айдоочулук күбөлүгүн Кыргыз Республикасынын улуттук айдоочулук күбөлүгүнө алмаштыруу үчүн төмөнкүдөй документтер берилет:</w:t>
            </w:r>
          </w:p>
          <w:p w14:paraId="268749BB"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1) калкты каттоо чөйрөсүндөгү ыйгарым укуктуу орган тарабынан берилген чет өлкөлүк жарандын идентификациялык жеке номери;</w:t>
            </w:r>
          </w:p>
          <w:p w14:paraId="2F2458C9" w14:textId="661733F8"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 xml:space="preserve">2)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w:t>
            </w:r>
            <w:r w:rsidRPr="00EF60F6">
              <w:rPr>
                <w:rFonts w:ascii="Times New Roman" w:eastAsia="Times New Roman" w:hAnsi="Times New Roman" w:cs="Times New Roman"/>
                <w:sz w:val="24"/>
                <w:szCs w:val="24"/>
                <w:lang w:val="ky-KG" w:eastAsia="ru-RU"/>
              </w:rPr>
              <w:t>тарабынан белгиленген форма боюнча арыз;</w:t>
            </w:r>
          </w:p>
          <w:p w14:paraId="206EE64C"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3)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каралгандан башка учурларда;</w:t>
            </w:r>
          </w:p>
          <w:p w14:paraId="5985ABD4"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lastRenderedPageBreak/>
              <w:t>4)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 аны берүүнүн датасы 12 айдан ашпоого тийиш;</w:t>
            </w:r>
          </w:p>
          <w:p w14:paraId="781DC306"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5) чет өлкөнүн улуттук айдоочулук күбөлүгү жана чет мамлекеттен берилген айдоочулук күбөлүктүн нотариуста күбөлөндүрүлгөн котормосу;</w:t>
            </w:r>
          </w:p>
          <w:p w14:paraId="28CFA34F"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6)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14:paraId="40B8D75B"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Чет өлкөлүк улуттук айдоочулук күбөлүктөр тышкы саясат чөйрөсүндөгү ыйгарым укуктуу орган аркылуу чет өлкөлүк жаранга айдоочулук күбөлүк берилгендигин кат жүзүндө ырастоону алгандан кийин Кыргыз Республикасынын улуттук айдоочулук күбөлүктөрүнө алмаштырылат.</w:t>
            </w:r>
          </w:p>
          <w:p w14:paraId="0E2A86BE" w14:textId="77777777" w:rsidR="00EF60F6" w:rsidRPr="00EF60F6" w:rsidRDefault="00EF60F6" w:rsidP="00A752D8">
            <w:pPr>
              <w:spacing w:after="60"/>
              <w:ind w:firstLine="567"/>
              <w:jc w:val="both"/>
              <w:rPr>
                <w:rFonts w:ascii="Times New Roman" w:eastAsia="Times New Roman" w:hAnsi="Times New Roman" w:cs="Times New Roman"/>
                <w:sz w:val="24"/>
                <w:szCs w:val="24"/>
                <w:lang w:eastAsia="ru-RU"/>
              </w:rPr>
            </w:pPr>
            <w:r w:rsidRPr="00EF60F6">
              <w:rPr>
                <w:rFonts w:ascii="Times New Roman" w:eastAsia="Times New Roman" w:hAnsi="Times New Roman" w:cs="Times New Roman"/>
                <w:sz w:val="24"/>
                <w:szCs w:val="24"/>
                <w:lang w:val="ky-KG" w:eastAsia="ru-RU"/>
              </w:rPr>
              <w:t>Зарыл болгон документтерди бергенден кийин чет өлкөлүк жарандар практикалык сынак тапшырышат.</w:t>
            </w:r>
          </w:p>
          <w:p w14:paraId="1C573FF3" w14:textId="77777777" w:rsidR="00EF60F6" w:rsidRPr="00A752D8" w:rsidRDefault="00EF60F6" w:rsidP="00A752D8">
            <w:pPr>
              <w:spacing w:after="60"/>
              <w:ind w:firstLine="567"/>
              <w:jc w:val="center"/>
              <w:rPr>
                <w:rFonts w:ascii="Times New Roman" w:eastAsia="Times New Roman" w:hAnsi="Times New Roman" w:cs="Times New Roman"/>
                <w:sz w:val="24"/>
                <w:szCs w:val="24"/>
                <w:lang w:eastAsia="ru-RU"/>
              </w:rPr>
            </w:pPr>
          </w:p>
        </w:tc>
      </w:tr>
      <w:tr w:rsidR="00EF60F6" w:rsidRPr="00A752D8" w14:paraId="0620D5DA" w14:textId="77777777" w:rsidTr="00767BF7">
        <w:tc>
          <w:tcPr>
            <w:tcW w:w="7720" w:type="dxa"/>
          </w:tcPr>
          <w:p w14:paraId="28D5C1AA" w14:textId="65FFF1F5"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64-пункт</w:t>
            </w:r>
          </w:p>
        </w:tc>
        <w:tc>
          <w:tcPr>
            <w:tcW w:w="7721" w:type="dxa"/>
          </w:tcPr>
          <w:p w14:paraId="2B736CC7" w14:textId="26F23AC5"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64-пункт</w:t>
            </w:r>
          </w:p>
        </w:tc>
      </w:tr>
      <w:tr w:rsidR="00EF60F6" w:rsidRPr="0077517C" w14:paraId="5CE01BFF" w14:textId="77777777" w:rsidTr="00767BF7">
        <w:tc>
          <w:tcPr>
            <w:tcW w:w="7720" w:type="dxa"/>
          </w:tcPr>
          <w:p w14:paraId="145858E5"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64. Укук бузууларды жасагандыгы үчүн айдоочулук күбөлүгүнөн ажыраган адамдар ажыратуу мөөнөтү аяктагандан кийин айдоочулук күбөлүктү алуу үчүн төмөнкүлөрдү беришет:</w:t>
            </w:r>
          </w:p>
          <w:p w14:paraId="1C57049D"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14:paraId="5158B015"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lastRenderedPageBreak/>
              <w:t xml:space="preserve">- </w:t>
            </w:r>
            <w:r w:rsidRPr="00452B94">
              <w:rPr>
                <w:rFonts w:ascii="Times New Roman" w:eastAsia="Times New Roman" w:hAnsi="Times New Roman" w:cs="Times New Roman"/>
                <w:strike/>
                <w:sz w:val="24"/>
                <w:szCs w:val="24"/>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w:t>
            </w:r>
            <w:r w:rsidRPr="00452B94">
              <w:rPr>
                <w:rFonts w:ascii="Times New Roman" w:eastAsia="Times New Roman" w:hAnsi="Times New Roman" w:cs="Times New Roman"/>
                <w:sz w:val="24"/>
                <w:szCs w:val="24"/>
                <w:lang w:val="ky-KG" w:eastAsia="ru-RU"/>
              </w:rPr>
              <w:t xml:space="preserve"> тарабынан белгиленген формадагы арызды;</w:t>
            </w:r>
          </w:p>
          <w:p w14:paraId="5268068C"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w:t>
            </w:r>
          </w:p>
          <w:p w14:paraId="7BCFF86E"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14:paraId="747A906A"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Кыргыз Республикасынын саламаттык сактоо чөйрөсүндөгү ыйгарым укуктуу мамлекеттик органы аныктоочу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14:paraId="1D032779"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айдоочулук курамды даярдоочу окутуучу уюмдар тарабынан берилген автомототранспорт каражаттарынын айдоочуларын даярдоо боюнча курстарда окугандыгы тууралуу күбөлүктү.</w:t>
            </w:r>
          </w:p>
          <w:p w14:paraId="1D0E1544"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Электрондук маалымат базасында маалыматтары бар болсо, күбөлүк берилбейт.</w:t>
            </w:r>
          </w:p>
          <w:p w14:paraId="4052900B"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Окугандыгы жөнүндө күбөлүгү жана электрондук маалымат системасында маалыматтары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 берилет;</w:t>
            </w:r>
          </w:p>
          <w:p w14:paraId="3A6CD4A2"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lastRenderedPageBreak/>
              <w:t>- айдоочулук курамды даярдоочу окутуучу уюмдар тарабынан берилген айдоочунун өздүк карточкасын.</w:t>
            </w:r>
          </w:p>
          <w:p w14:paraId="7C260E22"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Электрондук маалымат базасында маалыматтары бар болсо, айдоочунун өздүк карточкасы берилбейт.</w:t>
            </w:r>
          </w:p>
          <w:p w14:paraId="5AF932E6"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Айдоочунун өздүк карточкасы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документи берилет;</w:t>
            </w:r>
          </w:p>
          <w:p w14:paraId="252287D5"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w:t>
            </w:r>
          </w:p>
          <w:p w14:paraId="38C1CDE5"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Ыйгарым укуктуу органдын бөлүмдөрүндө сактоо үчүн берилген документтердин түп нускасынын кагазга түшүрүлгөн көчүрмөлөрү чыгарылат же автоматташтырылган маалыматтык системада электрондук көчүрмөлөрү сканерленет.</w:t>
            </w:r>
          </w:p>
          <w:p w14:paraId="726F0A4D" w14:textId="77777777"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63CF2EF7"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lastRenderedPageBreak/>
              <w:t>64. Укук бузууларды жасагандыгы үчүн айдоочулук күбөлүгүнөн ажыраган адамдар ажыратуу мөөнөтү аяктагандан кийин айдоочулук күбөлүктү алуу үчүн төмөнкүлөрдү беришет:</w:t>
            </w:r>
          </w:p>
          <w:p w14:paraId="1E499AFD"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калкты каттоо чөйрөсүндөгү ыйгарым укуктуу орган тарабынан берилген Кыргыз Республикасынын жаранынын жана чет өлкөлүк жарандын идентификациялык жеке номерин;</w:t>
            </w:r>
          </w:p>
          <w:p w14:paraId="08CBACE9" w14:textId="1BAFA892"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lastRenderedPageBreak/>
              <w:t xml:space="preserve">-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452B94">
              <w:rPr>
                <w:rFonts w:ascii="Times New Roman" w:eastAsia="Times New Roman" w:hAnsi="Times New Roman" w:cs="Times New Roman"/>
                <w:sz w:val="24"/>
                <w:szCs w:val="24"/>
                <w:lang w:val="ky-KG" w:eastAsia="ru-RU"/>
              </w:rPr>
              <w:t xml:space="preserve"> тарабынан белгиленген формадагы арызды;</w:t>
            </w:r>
          </w:p>
          <w:p w14:paraId="08B527B0"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Кыргыз Республикасынын жаранынын 2004-жылдын үлгүсүндөгү паспортун (ID-карт) же Кыргыз Республикасынын жаранынын 2017-жылдын үлгүсүндөгү идентификациялык картасын - паспортун (ID-карт);</w:t>
            </w:r>
          </w:p>
          <w:p w14:paraId="28C03187"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14:paraId="7038D06C"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Кыргыз Республикасынын саламаттык сактоо чөйрөсүндөгү ыйгарым укуктуу мамлекеттик органы аныктоочу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14:paraId="4EA0AAE8"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айдоочулук курамды даярдоочу окутуучу уюмдар тарабынан берилген автомототранспорт каражаттарынын айдоочуларын даярдоо боюнча курстарда окугандыгы тууралуу күбөлүктү.</w:t>
            </w:r>
          </w:p>
          <w:p w14:paraId="04C960E0"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Электрондук маалымат базасында маалыматтары бар болсо, күбөлүк берилбейт.</w:t>
            </w:r>
          </w:p>
          <w:p w14:paraId="3C9615A4"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Окугандыгы жөнүндө күбөлүгү жана электрондук маалымат системасында маалыматтары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 берилет;</w:t>
            </w:r>
          </w:p>
          <w:p w14:paraId="64C90B1E"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айдоочулук курамды даярдоочу окутуучу уюмдар тарабынан берилген айдоочунун өздүк карточкасын.</w:t>
            </w:r>
          </w:p>
          <w:p w14:paraId="0FBC763D"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lastRenderedPageBreak/>
              <w:t>Электрондук маалымат базасында маалыматтары бар болсо, айдоочунун өздүк карточкасы берилбейт.</w:t>
            </w:r>
          </w:p>
          <w:p w14:paraId="4C10AAB2"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Айдоочунун өздүк карточкасы жок болсо, айдоочулук күбөлүктү берген аймактык органдын айдоочулук күбөлүктүн берилген күнүн, номерин жана реестрин көрсөтүү менен айдоочулук күбөлүктүн берилгендигин ырастаган документи берилет;</w:t>
            </w:r>
          </w:p>
          <w:p w14:paraId="367152C5"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w:t>
            </w:r>
          </w:p>
          <w:p w14:paraId="34811CD2"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Ыйгарым укуктуу органдын бөлүмдөрүндө сактоо үчүн берилген документтердин түп нускасынын кагазга түшүрүлгөн көчүрмөлөрү чыгарылат же автоматташтырылган маалыматтык системада электрондук көчүрмөлөрү сканерленет.</w:t>
            </w:r>
          </w:p>
          <w:p w14:paraId="28EB1061" w14:textId="77777777" w:rsidR="00EF60F6" w:rsidRPr="00A752D8" w:rsidRDefault="00EF60F6" w:rsidP="00A752D8">
            <w:pPr>
              <w:spacing w:after="60"/>
              <w:ind w:firstLine="567"/>
              <w:jc w:val="center"/>
              <w:rPr>
                <w:rFonts w:ascii="Times New Roman" w:eastAsia="Times New Roman" w:hAnsi="Times New Roman" w:cs="Times New Roman"/>
                <w:sz w:val="24"/>
                <w:szCs w:val="24"/>
                <w:lang w:val="ky-KG" w:eastAsia="ru-RU"/>
              </w:rPr>
            </w:pPr>
          </w:p>
        </w:tc>
      </w:tr>
      <w:tr w:rsidR="00452B94" w:rsidRPr="00A752D8" w14:paraId="6E66C0CB" w14:textId="77777777" w:rsidTr="00767BF7">
        <w:tc>
          <w:tcPr>
            <w:tcW w:w="7720" w:type="dxa"/>
          </w:tcPr>
          <w:p w14:paraId="5B7E7974" w14:textId="35C552B0" w:rsidR="00452B94" w:rsidRPr="00A752D8" w:rsidRDefault="00452B94"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65-пункт</w:t>
            </w:r>
          </w:p>
        </w:tc>
        <w:tc>
          <w:tcPr>
            <w:tcW w:w="7721" w:type="dxa"/>
          </w:tcPr>
          <w:p w14:paraId="1E062FDC" w14:textId="6E01E979" w:rsidR="00452B94" w:rsidRPr="00A752D8" w:rsidRDefault="00452B94"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65-пункт</w:t>
            </w:r>
          </w:p>
        </w:tc>
      </w:tr>
      <w:tr w:rsidR="00452B94" w:rsidRPr="00A752D8" w14:paraId="523ED015" w14:textId="77777777" w:rsidTr="00767BF7">
        <w:tc>
          <w:tcPr>
            <w:tcW w:w="7720" w:type="dxa"/>
          </w:tcPr>
          <w:p w14:paraId="65639F46"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65. Кыргыз Республикасынын айдоочулук күбөлүктөрү төмөнкү учурларда жок кылынат:</w:t>
            </w:r>
          </w:p>
          <w:p w14:paraId="39E22F8D"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1) Кыргыз Республикасынын аймагында автомототранспорт каражаттарын башкаруу укугунан ажыратуу мөөнөтү аяктагандан кийинки эки жылдын ичинде талап кылынбаган;</w:t>
            </w:r>
          </w:p>
          <w:p w14:paraId="3546F603"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2) даярдалгандан кийинки бир жылдын ичинде талап кылынбаган;</w:t>
            </w:r>
          </w:p>
          <w:p w14:paraId="7E5896FF"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3) Кыргыз Республикасынын чегинен тышкары келип түшкөндөн кийинки бир жылдын ичинде талап кылынбаган;</w:t>
            </w:r>
          </w:p>
          <w:p w14:paraId="27A5A089"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4) мамлекеттик органдардан жана жарандардан келип түшкөндөн кийинки бир жылдын ичинде талап кылынбаган, жоголгон жана ыйгарым укуктуу органдын бөлүмүнө жеткирилип берилген.</w:t>
            </w:r>
          </w:p>
          <w:p w14:paraId="180C70D4"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 xml:space="preserve">Талап кылынбаган айдоочулук күбөлүктөрдү жок кылуу тартибин </w:t>
            </w:r>
            <w:r w:rsidRPr="00452B94">
              <w:rPr>
                <w:rFonts w:ascii="Times New Roman" w:eastAsia="Times New Roman" w:hAnsi="Times New Roman" w:cs="Times New Roman"/>
                <w:strike/>
                <w:sz w:val="24"/>
                <w:szCs w:val="24"/>
                <w:lang w:val="ky-KG" w:eastAsia="ru-RU"/>
              </w:rPr>
              <w:t xml:space="preserve">архив иши, калкты жана автотранспорт каражаттарын, атайын </w:t>
            </w:r>
            <w:r w:rsidRPr="00452B94">
              <w:rPr>
                <w:rFonts w:ascii="Times New Roman" w:eastAsia="Times New Roman" w:hAnsi="Times New Roman" w:cs="Times New Roman"/>
                <w:strike/>
                <w:sz w:val="24"/>
                <w:szCs w:val="24"/>
                <w:lang w:val="ky-KG" w:eastAsia="ru-RU"/>
              </w:rPr>
              <w:lastRenderedPageBreak/>
              <w:t>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мамлекеттик орган</w:t>
            </w:r>
            <w:r w:rsidRPr="00452B94">
              <w:rPr>
                <w:rFonts w:ascii="Times New Roman" w:eastAsia="Times New Roman" w:hAnsi="Times New Roman" w:cs="Times New Roman"/>
                <w:sz w:val="24"/>
                <w:szCs w:val="24"/>
                <w:lang w:val="ky-KG" w:eastAsia="ru-RU"/>
              </w:rPr>
              <w:t xml:space="preserve"> аныктайт.</w:t>
            </w:r>
          </w:p>
          <w:p w14:paraId="3A652A5E" w14:textId="77777777" w:rsidR="00452B94" w:rsidRPr="00A752D8" w:rsidRDefault="00452B94"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23673BE8"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lastRenderedPageBreak/>
              <w:t>65. Кыргыз Республикасынын айдоочулук күбөлүктөрү төмөнкү учурларда жок кылынат:</w:t>
            </w:r>
          </w:p>
          <w:p w14:paraId="4A71FA9D"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1) Кыргыз Республикасынын аймагында автомототранспорт каражаттарын башкаруу укугунан ажыратуу мөөнөтү аяктагандан кийинки эки жылдын ичинде талап кылынбаган;</w:t>
            </w:r>
          </w:p>
          <w:p w14:paraId="11A82FE1"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2) даярдалгандан кийинки бир жылдын ичинде талап кылынбаган;</w:t>
            </w:r>
          </w:p>
          <w:p w14:paraId="7C419237"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3) Кыргыз Республикасынын чегинен тышкары келип түшкөндөн кийинки бир жылдын ичинде талап кылынбаган;</w:t>
            </w:r>
          </w:p>
          <w:p w14:paraId="7A93531E" w14:textId="77777777"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t>4) мамлекеттик органдардан жана жарандардан келип түшкөндөн кийинки бир жылдын ичинде талап кылынбаган, жоголгон жана ыйгарым укуктуу органдын бөлүмүнө жеткирилип берилген.</w:t>
            </w:r>
          </w:p>
          <w:p w14:paraId="00E8B1F2" w14:textId="334ABF93" w:rsidR="00452B94" w:rsidRPr="00452B94" w:rsidRDefault="00452B94" w:rsidP="00A752D8">
            <w:pPr>
              <w:spacing w:after="60"/>
              <w:ind w:firstLine="567"/>
              <w:jc w:val="both"/>
              <w:rPr>
                <w:rFonts w:ascii="Times New Roman" w:eastAsia="Times New Roman" w:hAnsi="Times New Roman" w:cs="Times New Roman"/>
                <w:sz w:val="24"/>
                <w:szCs w:val="24"/>
                <w:lang w:eastAsia="ru-RU"/>
              </w:rPr>
            </w:pPr>
            <w:r w:rsidRPr="00452B94">
              <w:rPr>
                <w:rFonts w:ascii="Times New Roman" w:eastAsia="Times New Roman" w:hAnsi="Times New Roman" w:cs="Times New Roman"/>
                <w:sz w:val="24"/>
                <w:szCs w:val="24"/>
                <w:lang w:val="ky-KG" w:eastAsia="ru-RU"/>
              </w:rPr>
              <w:lastRenderedPageBreak/>
              <w:t xml:space="preserve">Талап кылынбаган айдоочулук күбөлүктөрдү жок кылуу тартибин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452B94">
              <w:rPr>
                <w:rFonts w:ascii="Times New Roman" w:eastAsia="Times New Roman" w:hAnsi="Times New Roman" w:cs="Times New Roman"/>
                <w:sz w:val="24"/>
                <w:szCs w:val="24"/>
                <w:lang w:val="ky-KG" w:eastAsia="ru-RU"/>
              </w:rPr>
              <w:t xml:space="preserve"> аныктайт.</w:t>
            </w:r>
          </w:p>
          <w:p w14:paraId="56172DA4" w14:textId="77777777" w:rsidR="00452B94" w:rsidRPr="00A752D8" w:rsidRDefault="00452B94" w:rsidP="00A752D8">
            <w:pPr>
              <w:spacing w:after="60"/>
              <w:ind w:firstLine="567"/>
              <w:jc w:val="center"/>
              <w:rPr>
                <w:rFonts w:ascii="Times New Roman" w:eastAsia="Times New Roman" w:hAnsi="Times New Roman" w:cs="Times New Roman"/>
                <w:sz w:val="24"/>
                <w:szCs w:val="24"/>
                <w:lang w:eastAsia="ru-RU"/>
              </w:rPr>
            </w:pPr>
          </w:p>
        </w:tc>
      </w:tr>
      <w:tr w:rsidR="00452B94" w:rsidRPr="00A752D8" w14:paraId="1374EB5A" w14:textId="77777777" w:rsidTr="00846AFC">
        <w:tc>
          <w:tcPr>
            <w:tcW w:w="15441" w:type="dxa"/>
            <w:gridSpan w:val="2"/>
          </w:tcPr>
          <w:p w14:paraId="3ACADC5F" w14:textId="15963468" w:rsidR="00452B94" w:rsidRPr="00A752D8" w:rsidRDefault="00452B94" w:rsidP="00A752D8">
            <w:pPr>
              <w:spacing w:after="60"/>
              <w:ind w:firstLine="567"/>
              <w:jc w:val="center"/>
              <w:rPr>
                <w:rFonts w:ascii="Times New Roman" w:eastAsia="Times New Roman" w:hAnsi="Times New Roman" w:cs="Times New Roman"/>
                <w:b/>
                <w:sz w:val="24"/>
                <w:szCs w:val="24"/>
                <w:lang w:val="ky-KG" w:eastAsia="ru-RU"/>
              </w:rPr>
            </w:pPr>
            <w:r w:rsidRPr="00A752D8">
              <w:rPr>
                <w:rFonts w:ascii="Times New Roman" w:hAnsi="Times New Roman" w:cs="Times New Roman"/>
                <w:b/>
                <w:sz w:val="24"/>
                <w:szCs w:val="24"/>
                <w:lang w:val="ky-KG"/>
              </w:rPr>
              <w:lastRenderedPageBreak/>
              <w:t>Кыргыз Республикасынын Өкмөтүнүн 2017-жылдын 18-декабрындагы № 819 токтом менен бекитилген Квалификациялык сынактарды кабыл алуу жана тракторист-машинисттин күбөлүктөрүн берүү эрежелеринде</w:t>
            </w:r>
          </w:p>
        </w:tc>
      </w:tr>
      <w:tr w:rsidR="00452B94" w:rsidRPr="00A752D8" w14:paraId="6EF2FE0C" w14:textId="77777777" w:rsidTr="00767BF7">
        <w:tc>
          <w:tcPr>
            <w:tcW w:w="7720" w:type="dxa"/>
          </w:tcPr>
          <w:p w14:paraId="54F6691C" w14:textId="5A66C85B" w:rsidR="00452B94" w:rsidRPr="00A752D8" w:rsidRDefault="00452B94"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3-пункт</w:t>
            </w:r>
          </w:p>
        </w:tc>
        <w:tc>
          <w:tcPr>
            <w:tcW w:w="7721" w:type="dxa"/>
          </w:tcPr>
          <w:p w14:paraId="0C2B29E5" w14:textId="34213F93" w:rsidR="00452B94" w:rsidRPr="00A752D8" w:rsidRDefault="00452B94"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3-пункт</w:t>
            </w:r>
          </w:p>
        </w:tc>
      </w:tr>
      <w:tr w:rsidR="00452B94" w:rsidRPr="00A752D8" w14:paraId="7725F571" w14:textId="77777777" w:rsidTr="00767BF7">
        <w:tc>
          <w:tcPr>
            <w:tcW w:w="7720" w:type="dxa"/>
          </w:tcPr>
          <w:p w14:paraId="20CC17E7" w14:textId="77777777"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t xml:space="preserve">3. "А", </w:t>
            </w:r>
            <w:r w:rsidRPr="00452B94">
              <w:rPr>
                <w:rFonts w:ascii="Times New Roman" w:eastAsia="Times New Roman" w:hAnsi="Times New Roman" w:cs="Times New Roman"/>
                <w:strike/>
                <w:sz w:val="24"/>
                <w:szCs w:val="24"/>
                <w:lang w:val="ky-KG" w:eastAsia="ru-RU"/>
              </w:rPr>
              <w:t>"Б",</w:t>
            </w:r>
            <w:r w:rsidRPr="00452B94">
              <w:rPr>
                <w:rFonts w:ascii="Times New Roman" w:eastAsia="Times New Roman" w:hAnsi="Times New Roman" w:cs="Times New Roman"/>
                <w:sz w:val="24"/>
                <w:szCs w:val="24"/>
                <w:lang w:val="ky-KG" w:eastAsia="ru-RU"/>
              </w:rPr>
              <w:t xml:space="preserve"> "В", "Г", </w:t>
            </w:r>
            <w:r w:rsidRPr="00452B94">
              <w:rPr>
                <w:rFonts w:ascii="Times New Roman" w:eastAsia="Times New Roman" w:hAnsi="Times New Roman" w:cs="Times New Roman"/>
                <w:strike/>
                <w:sz w:val="24"/>
                <w:szCs w:val="24"/>
                <w:lang w:val="ky-KG" w:eastAsia="ru-RU"/>
              </w:rPr>
              <w:t xml:space="preserve">"Д", "Е" </w:t>
            </w:r>
            <w:r w:rsidRPr="00452B94">
              <w:rPr>
                <w:rFonts w:ascii="Times New Roman" w:eastAsia="Times New Roman" w:hAnsi="Times New Roman" w:cs="Times New Roman"/>
                <w:sz w:val="24"/>
                <w:szCs w:val="24"/>
                <w:lang w:val="ky-KG" w:eastAsia="ru-RU"/>
              </w:rPr>
              <w:t xml:space="preserve">жана </w:t>
            </w:r>
            <w:r w:rsidRPr="00452B94">
              <w:rPr>
                <w:rFonts w:ascii="Times New Roman" w:eastAsia="Times New Roman" w:hAnsi="Times New Roman" w:cs="Times New Roman"/>
                <w:strike/>
                <w:sz w:val="24"/>
                <w:szCs w:val="24"/>
                <w:lang w:val="ky-KG" w:eastAsia="ru-RU"/>
              </w:rPr>
              <w:t>"Е1"</w:t>
            </w:r>
            <w:r w:rsidRPr="00452B94">
              <w:rPr>
                <w:rFonts w:ascii="Times New Roman" w:eastAsia="Times New Roman" w:hAnsi="Times New Roman" w:cs="Times New Roman"/>
                <w:sz w:val="24"/>
                <w:szCs w:val="24"/>
                <w:lang w:val="ky-KG" w:eastAsia="ru-RU"/>
              </w:rPr>
              <w:t xml:space="preserve"> графаларындагы уруксат берүүчү белгилери бар тракторист-машинисттин күбөлүгү төмөнкү категориялардагы тракторлорду, өзү жүрүүчү технологиялык машиналарды башкаруу укугунун бар экендигин тастыктайт:</w:t>
            </w:r>
          </w:p>
          <w:p w14:paraId="50BDC8DE"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 xml:space="preserve">1) "А" - каз тамандуу жана дөңгөлөктүү тракторлор 25,7 кВт чейинки кубаттуулуктагы кыймылдаткычы менен - он алты жашка чыккан адамдарга; </w:t>
            </w:r>
          </w:p>
          <w:p w14:paraId="1BCFBF39"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 xml:space="preserve">2) "Б" - дөңгөлөктүү тракторлор 25,7ден 77,2 кВт чейинки кубаттуулуктагы кыймылдаткычы менен - "А" графасында уруксат берүүчү белгиси бар он алты жашка чыккан адамдарга; </w:t>
            </w:r>
          </w:p>
          <w:p w14:paraId="0BE7A7A1"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 xml:space="preserve">3) "В" - дөңгөлөктүү тракторлор 77,2 кВт жогору кубаттуулуктагы кыймылдаткычы менен - "А", "Б" графаларында уруксат берүүчү белгиси жана үзгүлтүксүз бир жыл айдоочулук стажы бар он сегиз жашка чыккан адамдарга; </w:t>
            </w:r>
          </w:p>
          <w:p w14:paraId="51168EA0"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4) "Г" - каз тамандуу тракторлор 25,7 кВт жогору кубаттуулуктагы кыймылдаткычы менен - "А" графасында уруксат берүүчү белгиси жана үзгүлтүксүз бир жыл айдоочулук стажы бар он сегиз жашка чыккан адамдарга;</w:t>
            </w:r>
          </w:p>
          <w:p w14:paraId="696A605F"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5) "Д" - өзү жүрүүчү айыл чарба машиналары - "А", "Б" графаларында уруксат берүүчү белгиси бар он сегиз жашка чыккан адамдарга;</w:t>
            </w:r>
          </w:p>
          <w:p w14:paraId="31000AF5"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 xml:space="preserve">6) "Е" - мелиоративдик, жер казуучу, жол-курулуш машиналары, анын ичинен экскаваторлор жана жүк салуучулар сузгучунун көлөмү 2,0 куб.м чейин - "А", "Б", "В" графаларында уруксат берүүчү белгиси жана </w:t>
            </w:r>
            <w:r w:rsidRPr="00452B94">
              <w:rPr>
                <w:rFonts w:ascii="Times New Roman" w:eastAsia="Times New Roman" w:hAnsi="Times New Roman" w:cs="Times New Roman"/>
                <w:strike/>
                <w:sz w:val="24"/>
                <w:szCs w:val="24"/>
                <w:lang w:val="ky-KG" w:eastAsia="ru-RU"/>
              </w:rPr>
              <w:lastRenderedPageBreak/>
              <w:t xml:space="preserve">үзгүлтүксүз бир жыл айдоочулук стажы бар он сегиз жашка чыккан адамдарга; </w:t>
            </w:r>
          </w:p>
          <w:p w14:paraId="69B128CD" w14:textId="77777777" w:rsidR="00452B94" w:rsidRPr="00452B94" w:rsidRDefault="00452B94" w:rsidP="00A752D8">
            <w:pPr>
              <w:spacing w:after="60"/>
              <w:ind w:firstLine="567"/>
              <w:jc w:val="both"/>
              <w:rPr>
                <w:rFonts w:ascii="Times New Roman" w:eastAsia="Times New Roman" w:hAnsi="Times New Roman" w:cs="Times New Roman"/>
                <w:strike/>
                <w:sz w:val="24"/>
                <w:szCs w:val="24"/>
                <w:lang w:val="ky-KG" w:eastAsia="ru-RU"/>
              </w:rPr>
            </w:pPr>
            <w:r w:rsidRPr="00452B94">
              <w:rPr>
                <w:rFonts w:ascii="Times New Roman" w:eastAsia="Times New Roman" w:hAnsi="Times New Roman" w:cs="Times New Roman"/>
                <w:strike/>
                <w:sz w:val="24"/>
                <w:szCs w:val="24"/>
                <w:lang w:val="ky-KG" w:eastAsia="ru-RU"/>
              </w:rPr>
              <w:t>7) "Е1" - мелиоративдик, жер казуучу, жол-курулуш машиналары, анын ичинен экскаваторлор жана жүк салуучулар сузгучунун көлөмү 2,0 куб.м жогору - "А", "Б", "В", "Е" графаларында уруксат берүүчү белгиси жана үзгүлтүксүз бир жыл айдоочулук стажы бар он сегиз жашка чыккан адамдарга.</w:t>
            </w:r>
          </w:p>
          <w:p w14:paraId="61D1C2D2" w14:textId="77777777" w:rsidR="00452B94" w:rsidRPr="00A752D8" w:rsidRDefault="00452B94"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6BFE5E26" w14:textId="57AB92F1" w:rsidR="00452B94" w:rsidRPr="00452B94" w:rsidRDefault="00452B94" w:rsidP="00A752D8">
            <w:pPr>
              <w:spacing w:after="60"/>
              <w:ind w:firstLine="567"/>
              <w:jc w:val="both"/>
              <w:rPr>
                <w:rFonts w:ascii="Times New Roman" w:eastAsia="Times New Roman" w:hAnsi="Times New Roman" w:cs="Times New Roman"/>
                <w:sz w:val="24"/>
                <w:szCs w:val="24"/>
                <w:lang w:val="ky-KG" w:eastAsia="ru-RU"/>
              </w:rPr>
            </w:pPr>
            <w:r w:rsidRPr="00452B94">
              <w:rPr>
                <w:rFonts w:ascii="Times New Roman" w:eastAsia="Times New Roman" w:hAnsi="Times New Roman" w:cs="Times New Roman"/>
                <w:sz w:val="24"/>
                <w:szCs w:val="24"/>
                <w:lang w:val="ky-KG" w:eastAsia="ru-RU"/>
              </w:rPr>
              <w:lastRenderedPageBreak/>
              <w:t xml:space="preserve">3. </w:t>
            </w:r>
            <w:r w:rsidRPr="00452B94">
              <w:rPr>
                <w:rFonts w:ascii="Times New Roman" w:eastAsia="Times New Roman" w:hAnsi="Times New Roman" w:cs="Times New Roman"/>
                <w:b/>
                <w:i/>
                <w:sz w:val="24"/>
                <w:szCs w:val="24"/>
                <w:lang w:val="ky-KG" w:eastAsia="ru-RU"/>
              </w:rPr>
              <w:t>"А",</w:t>
            </w:r>
            <w:r w:rsidRPr="00A752D8">
              <w:rPr>
                <w:rFonts w:ascii="Times New Roman" w:eastAsia="Times New Roman" w:hAnsi="Times New Roman" w:cs="Times New Roman"/>
                <w:b/>
                <w:i/>
                <w:sz w:val="24"/>
                <w:szCs w:val="24"/>
                <w:lang w:val="ky-KG" w:eastAsia="ru-RU"/>
              </w:rPr>
              <w:t xml:space="preserve"> </w:t>
            </w:r>
            <w:r w:rsidRPr="00452B94">
              <w:rPr>
                <w:rFonts w:ascii="Times New Roman" w:eastAsia="Times New Roman" w:hAnsi="Times New Roman" w:cs="Times New Roman"/>
                <w:b/>
                <w:i/>
                <w:sz w:val="24"/>
                <w:szCs w:val="24"/>
                <w:lang w:val="ky-KG" w:eastAsia="ru-RU"/>
              </w:rPr>
              <w:t>"В"</w:t>
            </w:r>
            <w:r w:rsidRPr="00A752D8">
              <w:rPr>
                <w:rFonts w:ascii="Times New Roman" w:eastAsia="Times New Roman" w:hAnsi="Times New Roman" w:cs="Times New Roman"/>
                <w:sz w:val="24"/>
                <w:szCs w:val="24"/>
                <w:lang w:val="ky-KG" w:eastAsia="ru-RU"/>
              </w:rPr>
              <w:t xml:space="preserve"> жана </w:t>
            </w:r>
            <w:r w:rsidRPr="00452B94">
              <w:rPr>
                <w:rFonts w:ascii="Times New Roman" w:eastAsia="Times New Roman" w:hAnsi="Times New Roman" w:cs="Times New Roman"/>
                <w:b/>
                <w:i/>
                <w:sz w:val="24"/>
                <w:szCs w:val="24"/>
                <w:lang w:val="ky-KG" w:eastAsia="ru-RU"/>
              </w:rPr>
              <w:t>"Г"</w:t>
            </w:r>
            <w:r w:rsidRPr="00452B94">
              <w:rPr>
                <w:rFonts w:ascii="Times New Roman" w:eastAsia="Times New Roman" w:hAnsi="Times New Roman" w:cs="Times New Roman"/>
                <w:sz w:val="24"/>
                <w:szCs w:val="24"/>
                <w:lang w:val="ky-KG" w:eastAsia="ru-RU"/>
              </w:rPr>
              <w:t xml:space="preserve"> графаларындагы уруксат берүүчү белгилери бар тракторист-машинисттин күбөлүгү төмөнкү категориялардагы тракторлорду, өзү жүрүүчү технологиялык машиналарды башкаруу укугунун бар экендигин тастыктайт:</w:t>
            </w:r>
          </w:p>
          <w:p w14:paraId="44606548" w14:textId="1C1E9096" w:rsidR="00452B94" w:rsidRPr="00A752D8" w:rsidRDefault="00452B94" w:rsidP="00A752D8">
            <w:pPr>
              <w:pStyle w:val="tkTekst"/>
              <w:spacing w:after="0" w:line="240" w:lineRule="auto"/>
              <w:ind w:firstLine="709"/>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1) кыймылдаткычынын кубаттуулугу 77,2 кВтга чейинки дөңгөлөктүү жана каз тамандуу тракторлорду, өзү жүрүүчү технологиялык машиналарды ("А" категориясы) - он алты жашка чыккан адамдарга;</w:t>
            </w:r>
          </w:p>
          <w:p w14:paraId="411A548C" w14:textId="77777777" w:rsidR="00452B94" w:rsidRPr="00A752D8" w:rsidRDefault="00452B94" w:rsidP="00A752D8">
            <w:pPr>
              <w:pStyle w:val="tkTekst"/>
              <w:spacing w:after="0" w:line="240" w:lineRule="auto"/>
              <w:ind w:firstLine="709"/>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2) кыймылдаткычынын кубаттуулугу 77,2 кВтдан жогору дөңгөлөктүү жана каз тамандуу тракторлорду, өзү жүрүүчү айыл чарба, мелиоративдик, жер казуучу, жол-курулуштук машиналарды, анын ичинде сузгучунун көлөмү 2 куб.м чейинки экскаваторлорду жана жүктөгүчтөрдү ("В" категориясы) - "А" графасында уруксат берилген белгилери жана тракторист-машинист болуп иштеген бир жылдык үзгүлтүксүз стажы бар он жети жашка чыккан адамдарга;</w:t>
            </w:r>
          </w:p>
          <w:p w14:paraId="2A2A4D16" w14:textId="439A68E7" w:rsidR="00452B94" w:rsidRPr="00A752D8" w:rsidRDefault="00452B94" w:rsidP="00A752D8">
            <w:pPr>
              <w:pStyle w:val="tkTekst"/>
              <w:spacing w:after="0" w:line="240" w:lineRule="auto"/>
              <w:ind w:firstLine="709"/>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3) мелиоративдик, жер казуучу, жол-курулуштук машиналарды, анын ичинде сузгучунун көлөмү 2 куб.м жогору экскаваторлорду жана жүктөгүчтөрдү ("Г" категориясы) - "А", "В" графаларында уруксат белгилери жана тракторист-машинист болуп иштеген эки жылдык үзгүлтүксүз иш стажы бар он сегиз жашка чыккан адамдарга.</w:t>
            </w:r>
          </w:p>
          <w:p w14:paraId="472BD20C" w14:textId="49CB2CF4" w:rsidR="00452B94" w:rsidRPr="00A752D8" w:rsidRDefault="00397826"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hAnsi="Times New Roman" w:cs="Times New Roman"/>
                <w:b/>
                <w:i/>
                <w:sz w:val="24"/>
                <w:szCs w:val="24"/>
                <w:lang w:val="ky-KG"/>
              </w:rPr>
              <w:t>4-7-пунктчалар алып салынсын;</w:t>
            </w:r>
          </w:p>
        </w:tc>
      </w:tr>
      <w:tr w:rsidR="00397826" w:rsidRPr="00A752D8" w14:paraId="2C937FFA" w14:textId="77777777" w:rsidTr="00767BF7">
        <w:tc>
          <w:tcPr>
            <w:tcW w:w="7720" w:type="dxa"/>
          </w:tcPr>
          <w:p w14:paraId="5D809403" w14:textId="7A90AF2F" w:rsidR="00397826" w:rsidRPr="00A752D8" w:rsidRDefault="0039782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10-пункт</w:t>
            </w:r>
          </w:p>
        </w:tc>
        <w:tc>
          <w:tcPr>
            <w:tcW w:w="7721" w:type="dxa"/>
          </w:tcPr>
          <w:p w14:paraId="28BB17F9" w14:textId="6A14199E" w:rsidR="00397826" w:rsidRPr="00A752D8" w:rsidRDefault="00397826"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10-пункт</w:t>
            </w:r>
          </w:p>
        </w:tc>
      </w:tr>
      <w:tr w:rsidR="00397826" w:rsidRPr="0077517C" w14:paraId="55D2C6F3" w14:textId="77777777" w:rsidTr="00767BF7">
        <w:tc>
          <w:tcPr>
            <w:tcW w:w="7720" w:type="dxa"/>
          </w:tcPr>
          <w:p w14:paraId="768A4670"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10. Тийиштүү категориядагы тракторлорду, өзү жүрүүчү технологиялык машиналарды башкаруу укугуна квалификациялык сынак тапшырууну каалаган талапкерлер ыйгарым укуктуу органдын бөлүнүшүнө төмөнкүлөрдү беришет:</w:t>
            </w:r>
          </w:p>
          <w:p w14:paraId="31BD34B8"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1) </w:t>
            </w:r>
            <w:r w:rsidRPr="00397826">
              <w:rPr>
                <w:rFonts w:ascii="Times New Roman" w:eastAsia="Times New Roman" w:hAnsi="Times New Roman" w:cs="Times New Roman"/>
                <w:strike/>
                <w:sz w:val="24"/>
                <w:szCs w:val="24"/>
                <w:lang w:val="ky-KG" w:eastAsia="ru-RU"/>
              </w:rPr>
              <w:t>архив иши,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мамлекеттик орган</w:t>
            </w:r>
            <w:r w:rsidRPr="00397826">
              <w:rPr>
                <w:rFonts w:ascii="Times New Roman" w:eastAsia="Times New Roman" w:hAnsi="Times New Roman" w:cs="Times New Roman"/>
                <w:sz w:val="24"/>
                <w:szCs w:val="24"/>
                <w:lang w:val="ky-KG" w:eastAsia="ru-RU"/>
              </w:rPr>
              <w:t xml:space="preserve"> тарабынан белгиленген формадагы арызды;</w:t>
            </w:r>
          </w:p>
          <w:p w14:paraId="429C3E67"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2) 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паспортун (ID-карт);</w:t>
            </w:r>
          </w:p>
          <w:p w14:paraId="7F12BACC"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3) чет өлкөлүк жарандар жана жарандыгы жок адамдар үчүн - барган орду боюнча каттоосу жана мөөнөтү алты айдан кем болбогон визасы болсо өздүгүн күбөлөндүргөн документин, же жашап турууга уруксатын жана качкындын күбөлүгүн; </w:t>
            </w:r>
          </w:p>
          <w:p w14:paraId="0C952BF5"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4) Кыргыз Республикасынын саламаттыкты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документти; </w:t>
            </w:r>
          </w:p>
          <w:p w14:paraId="51C4159E"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5) тракторлорду, өзү жүрүүчү технологиялык машиналарды башкаруу укугун алуу үчүн талапкерлерди даярдоону жана кайра </w:t>
            </w:r>
            <w:r w:rsidRPr="00397826">
              <w:rPr>
                <w:rFonts w:ascii="Times New Roman" w:eastAsia="Times New Roman" w:hAnsi="Times New Roman" w:cs="Times New Roman"/>
                <w:sz w:val="24"/>
                <w:szCs w:val="24"/>
                <w:lang w:val="ky-KG" w:eastAsia="ru-RU"/>
              </w:rPr>
              <w:lastRenderedPageBreak/>
              <w:t>даярдоону жүргүзгөн билим берүү мекемеси тарабынан берилген, окуу жайынын жетекчисинин кол тамгасы коюлган жана мөөрү менен күбөлөндүрүлгөн окуудан өткөндүгү тууралуу күбөлүктү;</w:t>
            </w:r>
          </w:p>
          <w:p w14:paraId="6A7E3067"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6) тракторист-машинисттин күбөлүгүн, эгер ал мурда берилсе (жоголгон учурда көрсөтүлбөйт);</w:t>
            </w:r>
          </w:p>
          <w:p w14:paraId="0613CFBD"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7) айдоочулук күбөлүктү (болсо);</w:t>
            </w:r>
          </w:p>
          <w:p w14:paraId="411543DA"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8) кагазы жалтырабаган 3х4 см өлчөмүндөгү түстүү эки фотосүрөттү;</w:t>
            </w:r>
          </w:p>
          <w:p w14:paraId="67D8D2E4"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9) 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квитанцияны (төлөм тапшырмасы).</w:t>
            </w:r>
          </w:p>
          <w:p w14:paraId="69846239" w14:textId="77777777" w:rsidR="00397826" w:rsidRPr="00A752D8" w:rsidRDefault="00397826"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5E0E6BD6"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lastRenderedPageBreak/>
              <w:t>10. Тийиштүү категориядагы тракторлорду, өзү жүрүүчү технологиялык машиналарды башкаруу укугуна квалификациялык сынак тапшырууну каалаган талапкерлер ыйгарым укуктуу органдын бөлүнүшүнө төмөнкүлөрдү беришет:</w:t>
            </w:r>
          </w:p>
          <w:p w14:paraId="6A4BDC1D" w14:textId="38D3B7FA"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1)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eastAsia="Times New Roman" w:hAnsi="Times New Roman" w:cs="Times New Roman"/>
                <w:sz w:val="24"/>
                <w:szCs w:val="24"/>
                <w:lang w:val="ky-KG" w:eastAsia="ru-RU"/>
              </w:rPr>
              <w:t xml:space="preserve"> </w:t>
            </w:r>
            <w:r w:rsidRPr="00397826">
              <w:rPr>
                <w:rFonts w:ascii="Times New Roman" w:eastAsia="Times New Roman" w:hAnsi="Times New Roman" w:cs="Times New Roman"/>
                <w:sz w:val="24"/>
                <w:szCs w:val="24"/>
                <w:lang w:val="ky-KG" w:eastAsia="ru-RU"/>
              </w:rPr>
              <w:t>тарабынан белгиленген формадагы арызды;</w:t>
            </w:r>
          </w:p>
          <w:p w14:paraId="7B482989"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2) 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паспортун (ID-карт);</w:t>
            </w:r>
          </w:p>
          <w:p w14:paraId="1A6E6748"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3) чет өлкөлүк жарандар жана жарандыгы жок адамдар үчүн - барган орду боюнча каттоосу жана мөөнөтү алты айдан кем болбогон визасы болсо өздүгүн күбөлөндүргөн документин, же жашап турууга уруксатын жана качкындын күбөлүгүн; </w:t>
            </w:r>
          </w:p>
          <w:p w14:paraId="187CE809"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 xml:space="preserve">4) Кыргыз Республикасынын саламаттыкты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документти; </w:t>
            </w:r>
          </w:p>
          <w:p w14:paraId="0ADE6190"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5) тракторлорду, өзү жүрүүчү технологиялык машиналарды башкаруу укугун алуу үчүн талапкерлерди даярдоону жана кайра даярдоону жүргүзгөн билим берүү мекемеси тарабынан берилген, окуу жайынын жетекчисинин кол тамгасы коюлган жана мөөрү менен күбөлөндүрүлгөн окуудан өткөндүгү тууралуу күбөлүктү;</w:t>
            </w:r>
          </w:p>
          <w:p w14:paraId="10517EF2"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lastRenderedPageBreak/>
              <w:t>6) тракторист-машинисттин күбөлүгүн, эгер ал мурда берилсе (жоголгон учурда көрсөтүлбөйт);</w:t>
            </w:r>
          </w:p>
          <w:p w14:paraId="217FD525"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7) айдоочулук күбөлүктү (болсо);</w:t>
            </w:r>
          </w:p>
          <w:p w14:paraId="4020AE01"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8) кагазы жалтырабаган 3х4 см өлчөмүндөгү түстүү эки фотосүрөттү;</w:t>
            </w:r>
          </w:p>
          <w:p w14:paraId="40C033BB" w14:textId="77777777" w:rsidR="00397826" w:rsidRPr="00397826" w:rsidRDefault="00397826" w:rsidP="00A752D8">
            <w:pPr>
              <w:spacing w:after="60"/>
              <w:ind w:firstLine="567"/>
              <w:jc w:val="both"/>
              <w:rPr>
                <w:rFonts w:ascii="Times New Roman" w:eastAsia="Times New Roman" w:hAnsi="Times New Roman" w:cs="Times New Roman"/>
                <w:sz w:val="24"/>
                <w:szCs w:val="24"/>
                <w:lang w:val="ky-KG" w:eastAsia="ru-RU"/>
              </w:rPr>
            </w:pPr>
            <w:r w:rsidRPr="00397826">
              <w:rPr>
                <w:rFonts w:ascii="Times New Roman" w:eastAsia="Times New Roman" w:hAnsi="Times New Roman" w:cs="Times New Roman"/>
                <w:sz w:val="24"/>
                <w:szCs w:val="24"/>
                <w:lang w:val="ky-KG" w:eastAsia="ru-RU"/>
              </w:rPr>
              <w:t>9) 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квитанцияны (төлөм тапшырмасы).</w:t>
            </w:r>
          </w:p>
          <w:p w14:paraId="16B917CD" w14:textId="77777777" w:rsidR="00397826" w:rsidRPr="00A752D8" w:rsidRDefault="00397826" w:rsidP="00A752D8">
            <w:pPr>
              <w:spacing w:after="60"/>
              <w:ind w:firstLine="567"/>
              <w:jc w:val="center"/>
              <w:rPr>
                <w:rFonts w:ascii="Times New Roman" w:eastAsia="Times New Roman" w:hAnsi="Times New Roman" w:cs="Times New Roman"/>
                <w:sz w:val="24"/>
                <w:szCs w:val="24"/>
                <w:lang w:val="ky-KG" w:eastAsia="ru-RU"/>
              </w:rPr>
            </w:pPr>
          </w:p>
        </w:tc>
      </w:tr>
      <w:tr w:rsidR="00A7002C" w:rsidRPr="00A752D8" w14:paraId="498652B2" w14:textId="77777777" w:rsidTr="00767BF7">
        <w:tc>
          <w:tcPr>
            <w:tcW w:w="7720" w:type="dxa"/>
          </w:tcPr>
          <w:p w14:paraId="4EA9C031" w14:textId="599661F7"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14-пункт</w:t>
            </w:r>
          </w:p>
        </w:tc>
        <w:tc>
          <w:tcPr>
            <w:tcW w:w="7721" w:type="dxa"/>
          </w:tcPr>
          <w:p w14:paraId="613F03EC" w14:textId="0E43BF61"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14-пункт</w:t>
            </w:r>
          </w:p>
        </w:tc>
      </w:tr>
      <w:tr w:rsidR="00A7002C" w:rsidRPr="00A752D8" w14:paraId="12E7E9EB" w14:textId="77777777" w:rsidTr="00767BF7">
        <w:tc>
          <w:tcPr>
            <w:tcW w:w="7720" w:type="dxa"/>
          </w:tcPr>
          <w:p w14:paraId="4EE2B708" w14:textId="77777777" w:rsidR="00A7002C" w:rsidRPr="00A7002C" w:rsidRDefault="00A7002C" w:rsidP="00A752D8">
            <w:pPr>
              <w:spacing w:after="60"/>
              <w:ind w:firstLine="567"/>
              <w:jc w:val="both"/>
              <w:rPr>
                <w:rFonts w:ascii="Times New Roman" w:eastAsia="Times New Roman" w:hAnsi="Times New Roman" w:cs="Times New Roman"/>
                <w:strike/>
                <w:sz w:val="24"/>
                <w:szCs w:val="24"/>
                <w:lang w:val="ky-KG" w:eastAsia="ru-RU"/>
              </w:rPr>
            </w:pPr>
            <w:r w:rsidRPr="00A7002C">
              <w:rPr>
                <w:rFonts w:ascii="Times New Roman" w:eastAsia="Times New Roman" w:hAnsi="Times New Roman" w:cs="Times New Roman"/>
                <w:strike/>
                <w:sz w:val="24"/>
                <w:szCs w:val="24"/>
                <w:lang w:val="ky-KG" w:eastAsia="ru-RU"/>
              </w:rPr>
              <w:t>14. Талапкерди квалификациялык сынакка киргизүүдөн баш тартылган учурда ыйгарым укуктуу органдын бөлүнүшү баш тартуунун себептерин көрсөтүү менен 3 иш күндүн ичинде бул жөнүндө жазуу жүзүндө талапкерге билдирүүгө милдеттүү.</w:t>
            </w:r>
          </w:p>
          <w:p w14:paraId="25B5CD6E" w14:textId="77777777"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5E2E674F" w14:textId="77777777" w:rsidR="00A7002C" w:rsidRPr="00A752D8" w:rsidRDefault="00A7002C" w:rsidP="00A752D8">
            <w:pPr>
              <w:ind w:firstLine="709"/>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алып салынсын;</w:t>
            </w:r>
          </w:p>
          <w:p w14:paraId="4A96B699" w14:textId="77777777"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p>
        </w:tc>
      </w:tr>
      <w:tr w:rsidR="00A7002C" w:rsidRPr="00A752D8" w14:paraId="28CD2C76" w14:textId="77777777" w:rsidTr="00767BF7">
        <w:tc>
          <w:tcPr>
            <w:tcW w:w="7720" w:type="dxa"/>
          </w:tcPr>
          <w:p w14:paraId="64EBC987" w14:textId="54CC5167"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15-пункт</w:t>
            </w:r>
          </w:p>
        </w:tc>
        <w:tc>
          <w:tcPr>
            <w:tcW w:w="7721" w:type="dxa"/>
          </w:tcPr>
          <w:p w14:paraId="449F27F8" w14:textId="3E37AED4" w:rsidR="00A7002C" w:rsidRPr="00A752D8" w:rsidRDefault="00A7002C" w:rsidP="00A752D8">
            <w:pPr>
              <w:ind w:firstLine="709"/>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15-пункт</w:t>
            </w:r>
          </w:p>
        </w:tc>
      </w:tr>
      <w:tr w:rsidR="00A7002C" w:rsidRPr="0077517C" w14:paraId="6B22FDCC" w14:textId="77777777" w:rsidTr="00767BF7">
        <w:tc>
          <w:tcPr>
            <w:tcW w:w="7720" w:type="dxa"/>
          </w:tcPr>
          <w:p w14:paraId="13EBACB8" w14:textId="77777777" w:rsidR="00A7002C" w:rsidRPr="00A7002C" w:rsidRDefault="00A7002C" w:rsidP="00A752D8">
            <w:pPr>
              <w:spacing w:after="60"/>
              <w:ind w:firstLine="567"/>
              <w:jc w:val="both"/>
              <w:rPr>
                <w:rFonts w:ascii="Times New Roman" w:eastAsia="Times New Roman" w:hAnsi="Times New Roman" w:cs="Times New Roman"/>
                <w:strike/>
                <w:sz w:val="24"/>
                <w:szCs w:val="24"/>
                <w:lang w:val="ky-KG" w:eastAsia="ru-RU"/>
              </w:rPr>
            </w:pPr>
            <w:r w:rsidRPr="00A7002C">
              <w:rPr>
                <w:rFonts w:ascii="Times New Roman" w:eastAsia="Times New Roman" w:hAnsi="Times New Roman" w:cs="Times New Roman"/>
                <w:strike/>
                <w:sz w:val="24"/>
                <w:szCs w:val="24"/>
                <w:lang w:val="ky-KG" w:eastAsia="ru-RU"/>
              </w:rPr>
              <w:t>15. Берилген документтер Кыргыз Республикасынын жол кыймылынын коопсуздугун камсыздоо чөйрөсүндөгү ыйгарым укуктуу мамлекеттик органдын тийиштүү маалыматтар базасынан башкаруу укугунан ажыратуу предметине каралгандан кийин талапкерге квалификациялык сынак тапшыруучу орун, күнү жана убактысы дайындалат.</w:t>
            </w:r>
          </w:p>
          <w:p w14:paraId="225BF599" w14:textId="77777777"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3CE9A9C7" w14:textId="17BA484C" w:rsidR="00A7002C" w:rsidRPr="00A752D8" w:rsidRDefault="00A7002C" w:rsidP="00A752D8">
            <w:pPr>
              <w:spacing w:after="60"/>
              <w:ind w:firstLine="567"/>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15. Адам автомототранспорт каражаттарын, тракторлорду, өзү жүрүүчү технологиялык машиналарды башкаруу укугунан ажыратылгандыгы жөнүндө маалыматтар автоматташтырылган маалыматтар системасына киргизилген учурда тракторлорду, өзү жүрүүчү технологиялык машиналарды башкаруу укугу жөнүндө айдоочулук күбөлүк берилбейт.</w:t>
            </w:r>
          </w:p>
        </w:tc>
      </w:tr>
      <w:tr w:rsidR="00A7002C" w:rsidRPr="00A752D8" w14:paraId="578859B4" w14:textId="77777777" w:rsidTr="00767BF7">
        <w:tc>
          <w:tcPr>
            <w:tcW w:w="7720" w:type="dxa"/>
          </w:tcPr>
          <w:p w14:paraId="7048727C" w14:textId="082F327C"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17-пункт</w:t>
            </w:r>
          </w:p>
        </w:tc>
        <w:tc>
          <w:tcPr>
            <w:tcW w:w="7721" w:type="dxa"/>
          </w:tcPr>
          <w:p w14:paraId="265CF74F" w14:textId="1B52D82E" w:rsidR="00A7002C" w:rsidRPr="00A752D8" w:rsidRDefault="00A7002C" w:rsidP="00A752D8">
            <w:pPr>
              <w:spacing w:after="60"/>
              <w:ind w:firstLine="567"/>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17-пункт</w:t>
            </w:r>
          </w:p>
        </w:tc>
      </w:tr>
      <w:tr w:rsidR="00A7002C" w:rsidRPr="0077517C" w14:paraId="1BDFEDE7" w14:textId="77777777" w:rsidTr="00767BF7">
        <w:tc>
          <w:tcPr>
            <w:tcW w:w="7720" w:type="dxa"/>
          </w:tcPr>
          <w:p w14:paraId="4442E077" w14:textId="6F181030" w:rsidR="00A7002C" w:rsidRPr="00A752D8" w:rsidRDefault="00A7002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hAnsi="Times New Roman" w:cs="Times New Roman"/>
                <w:sz w:val="24"/>
                <w:szCs w:val="24"/>
                <w:lang w:val="ky-KG"/>
              </w:rPr>
              <w:t>17. Теориялык сынактан өтпөй калган талапкер практикалык сынакка киргизилбейт. Кайталап сынак тапшыруу биринчи сынак тапшырылган күндөн тартып 10 күндөн эрте эмес дайындалат.</w:t>
            </w:r>
          </w:p>
        </w:tc>
        <w:tc>
          <w:tcPr>
            <w:tcW w:w="7721" w:type="dxa"/>
          </w:tcPr>
          <w:p w14:paraId="54AA1477" w14:textId="0F528533" w:rsidR="00A7002C" w:rsidRPr="00A752D8" w:rsidRDefault="00A7002C" w:rsidP="00A752D8">
            <w:pPr>
              <w:spacing w:after="60"/>
              <w:ind w:firstLine="567"/>
              <w:jc w:val="both"/>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17. Теориялык сынактан өтпөй калган талапкер практикалык сынакка киргизилбейт. Кайталап сынак тапшыруу биринчи сынак тапшырылган күндөн тартып 10 күндөн эрте эмес дайындалат. </w:t>
            </w:r>
            <w:r w:rsidRPr="00A752D8">
              <w:rPr>
                <w:rFonts w:ascii="Times New Roman" w:hAnsi="Times New Roman" w:cs="Times New Roman"/>
                <w:b/>
                <w:i/>
                <w:sz w:val="24"/>
                <w:szCs w:val="24"/>
                <w:lang w:val="ky-KG"/>
              </w:rPr>
              <w:lastRenderedPageBreak/>
              <w:t>Тапшырылган сынактардын натыйжасы терс болуп калган учурда квалификациялык сынактарды тапшыруу аракеттеринин саны чектелбейт.</w:t>
            </w:r>
          </w:p>
        </w:tc>
      </w:tr>
      <w:tr w:rsidR="00A7002C" w:rsidRPr="00A752D8" w14:paraId="002BE490" w14:textId="77777777" w:rsidTr="00767BF7">
        <w:tc>
          <w:tcPr>
            <w:tcW w:w="7720" w:type="dxa"/>
          </w:tcPr>
          <w:p w14:paraId="07A9EA49" w14:textId="3F0C7ADD" w:rsidR="00A7002C" w:rsidRPr="00A752D8" w:rsidRDefault="00A7002C" w:rsidP="00A752D8">
            <w:pPr>
              <w:spacing w:after="60"/>
              <w:ind w:firstLine="567"/>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lastRenderedPageBreak/>
              <w:t>19-пункт</w:t>
            </w:r>
          </w:p>
        </w:tc>
        <w:tc>
          <w:tcPr>
            <w:tcW w:w="7721" w:type="dxa"/>
          </w:tcPr>
          <w:p w14:paraId="1C8D9F7B" w14:textId="1E39F792" w:rsidR="00A7002C" w:rsidRPr="00A752D8" w:rsidRDefault="00A7002C" w:rsidP="00A752D8">
            <w:pPr>
              <w:spacing w:after="60"/>
              <w:ind w:firstLine="567"/>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19-пункт</w:t>
            </w:r>
          </w:p>
        </w:tc>
      </w:tr>
      <w:tr w:rsidR="00A7002C" w:rsidRPr="00A752D8" w14:paraId="4B3305EE" w14:textId="77777777" w:rsidTr="00767BF7">
        <w:tc>
          <w:tcPr>
            <w:tcW w:w="7720" w:type="dxa"/>
          </w:tcPr>
          <w:p w14:paraId="365134DA" w14:textId="77777777" w:rsidR="00A7002C" w:rsidRPr="00A7002C" w:rsidRDefault="00A7002C" w:rsidP="00A752D8">
            <w:pPr>
              <w:spacing w:after="60"/>
              <w:ind w:firstLine="567"/>
              <w:jc w:val="both"/>
              <w:rPr>
                <w:rFonts w:ascii="Times New Roman" w:eastAsia="Times New Roman" w:hAnsi="Times New Roman" w:cs="Times New Roman"/>
                <w:strike/>
                <w:sz w:val="24"/>
                <w:szCs w:val="24"/>
                <w:lang w:val="ky-KG" w:eastAsia="ru-RU"/>
              </w:rPr>
            </w:pPr>
            <w:r w:rsidRPr="00A7002C">
              <w:rPr>
                <w:rFonts w:ascii="Times New Roman" w:eastAsia="Times New Roman" w:hAnsi="Times New Roman" w:cs="Times New Roman"/>
                <w:strike/>
                <w:sz w:val="24"/>
                <w:szCs w:val="24"/>
                <w:lang w:val="ky-KG" w:eastAsia="ru-RU"/>
              </w:rPr>
              <w:t>19. Катары менен үч жолу теориялык же практикалык сынак тапшыра албаган талапкер окутуучу уюмдан тракторлорду, өзү жүрүүчү технологиялык машиналарды башкаруу боюнча кошумча окутулгандан кийин, кошумча окуудан өткөндүгү жөнүндө тийиштүү документти бергенден кийин гана кийинки квалификациялык сынакты тапшырууга киргизилет.</w:t>
            </w:r>
          </w:p>
          <w:p w14:paraId="570FAD14" w14:textId="77777777" w:rsidR="00A7002C" w:rsidRPr="00A752D8" w:rsidRDefault="00A7002C" w:rsidP="00A752D8">
            <w:pPr>
              <w:spacing w:after="60"/>
              <w:ind w:firstLine="567"/>
              <w:jc w:val="center"/>
              <w:rPr>
                <w:rFonts w:ascii="Times New Roman" w:hAnsi="Times New Roman" w:cs="Times New Roman"/>
                <w:sz w:val="24"/>
                <w:szCs w:val="24"/>
                <w:lang w:val="ky-KG"/>
              </w:rPr>
            </w:pPr>
          </w:p>
        </w:tc>
        <w:tc>
          <w:tcPr>
            <w:tcW w:w="7721" w:type="dxa"/>
          </w:tcPr>
          <w:p w14:paraId="658EC808" w14:textId="77777777" w:rsidR="00A7002C" w:rsidRPr="00A752D8" w:rsidRDefault="00A7002C" w:rsidP="00A752D8">
            <w:pPr>
              <w:ind w:firstLine="709"/>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алып салынсын;</w:t>
            </w:r>
          </w:p>
          <w:p w14:paraId="0F6FB302" w14:textId="77777777" w:rsidR="00A7002C" w:rsidRPr="00A752D8" w:rsidRDefault="00A7002C" w:rsidP="00A752D8">
            <w:pPr>
              <w:spacing w:after="60"/>
              <w:ind w:firstLine="567"/>
              <w:jc w:val="center"/>
              <w:rPr>
                <w:rFonts w:ascii="Times New Roman" w:hAnsi="Times New Roman" w:cs="Times New Roman"/>
                <w:sz w:val="24"/>
                <w:szCs w:val="24"/>
                <w:lang w:val="ky-KG"/>
              </w:rPr>
            </w:pPr>
          </w:p>
        </w:tc>
      </w:tr>
      <w:tr w:rsidR="00A7002C" w:rsidRPr="00A752D8" w14:paraId="00AFC952" w14:textId="77777777" w:rsidTr="00767BF7">
        <w:tc>
          <w:tcPr>
            <w:tcW w:w="7720" w:type="dxa"/>
          </w:tcPr>
          <w:p w14:paraId="4B3573EE" w14:textId="07B2EFF1" w:rsidR="00A7002C" w:rsidRPr="00A752D8" w:rsidRDefault="00A7002C"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21-пункт</w:t>
            </w:r>
          </w:p>
        </w:tc>
        <w:tc>
          <w:tcPr>
            <w:tcW w:w="7721" w:type="dxa"/>
          </w:tcPr>
          <w:p w14:paraId="5CAD5557" w14:textId="346F734F" w:rsidR="00A7002C" w:rsidRPr="00A752D8" w:rsidRDefault="00A7002C" w:rsidP="00A752D8">
            <w:pPr>
              <w:ind w:firstLine="709"/>
              <w:jc w:val="center"/>
              <w:rPr>
                <w:rFonts w:ascii="Times New Roman" w:hAnsi="Times New Roman" w:cs="Times New Roman"/>
                <w:b/>
                <w:i/>
                <w:sz w:val="24"/>
                <w:szCs w:val="24"/>
                <w:lang w:val="ky-KG"/>
              </w:rPr>
            </w:pPr>
            <w:r w:rsidRPr="00A752D8">
              <w:rPr>
                <w:rFonts w:ascii="Times New Roman" w:eastAsia="Times New Roman" w:hAnsi="Times New Roman" w:cs="Times New Roman"/>
                <w:sz w:val="24"/>
                <w:szCs w:val="24"/>
                <w:lang w:val="ky-KG" w:eastAsia="ru-RU"/>
              </w:rPr>
              <w:t>21-пункт</w:t>
            </w:r>
          </w:p>
        </w:tc>
      </w:tr>
      <w:tr w:rsidR="00A7002C" w:rsidRPr="0077517C" w14:paraId="727EF936" w14:textId="77777777" w:rsidTr="00767BF7">
        <w:tc>
          <w:tcPr>
            <w:tcW w:w="7720" w:type="dxa"/>
          </w:tcPr>
          <w:p w14:paraId="5C43847E" w14:textId="5FFC158C" w:rsidR="00A7002C" w:rsidRPr="00A752D8" w:rsidRDefault="00A7002C"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hAnsi="Times New Roman" w:cs="Times New Roman"/>
                <w:sz w:val="24"/>
                <w:szCs w:val="24"/>
                <w:lang w:val="ky-KG"/>
              </w:rPr>
              <w:t xml:space="preserve">21. Теориялык сынак </w:t>
            </w:r>
            <w:r w:rsidRPr="00A752D8">
              <w:rPr>
                <w:rFonts w:ascii="Times New Roman" w:hAnsi="Times New Roman" w:cs="Times New Roman"/>
                <w:strike/>
                <w:sz w:val="24"/>
                <w:szCs w:val="24"/>
                <w:lang w:val="ky-KG"/>
              </w:rPr>
              <w:t>архив иши,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мамлекеттик орган</w:t>
            </w:r>
            <w:r w:rsidRPr="00A752D8">
              <w:rPr>
                <w:rFonts w:ascii="Times New Roman" w:hAnsi="Times New Roman" w:cs="Times New Roman"/>
                <w:sz w:val="24"/>
                <w:szCs w:val="24"/>
                <w:lang w:val="ky-KG"/>
              </w:rPr>
              <w:t xml:space="preserve"> тарабынан бекитилген сынак билеттери боюнча кабыл алынат.</w:t>
            </w:r>
          </w:p>
        </w:tc>
        <w:tc>
          <w:tcPr>
            <w:tcW w:w="7721" w:type="dxa"/>
          </w:tcPr>
          <w:p w14:paraId="41081655" w14:textId="676B2731" w:rsidR="00A7002C" w:rsidRPr="00A752D8" w:rsidRDefault="00A7002C" w:rsidP="00A752D8">
            <w:pPr>
              <w:ind w:firstLine="709"/>
              <w:jc w:val="both"/>
              <w:rPr>
                <w:rFonts w:ascii="Times New Roman" w:hAnsi="Times New Roman" w:cs="Times New Roman"/>
                <w:sz w:val="24"/>
                <w:szCs w:val="24"/>
                <w:lang w:val="ky-KG"/>
              </w:rPr>
            </w:pPr>
            <w:r w:rsidRPr="00A752D8">
              <w:rPr>
                <w:rFonts w:ascii="Times New Roman" w:hAnsi="Times New Roman" w:cs="Times New Roman"/>
                <w:sz w:val="24"/>
                <w:szCs w:val="24"/>
                <w:lang w:val="ky-KG"/>
              </w:rPr>
              <w:t xml:space="preserve">21. Теориялык сынак </w:t>
            </w:r>
            <w:r w:rsidR="006B2697" w:rsidRPr="00A752D8">
              <w:rPr>
                <w:rFonts w:ascii="Times New Roman" w:hAnsi="Times New Roman" w:cs="Times New Roman"/>
                <w:b/>
                <w:i/>
                <w:sz w:val="24"/>
                <w:szCs w:val="24"/>
                <w:lang w:val="ky-KG"/>
              </w:rPr>
              <w:t>ички иштер чөйрөсүндөгү ыйгарым укуктуу мамлекеттик орган</w:t>
            </w:r>
            <w:r w:rsidR="006B2697" w:rsidRPr="00A752D8">
              <w:rPr>
                <w:rFonts w:ascii="Times New Roman" w:hAnsi="Times New Roman" w:cs="Times New Roman"/>
                <w:sz w:val="24"/>
                <w:szCs w:val="24"/>
                <w:lang w:val="ky-KG"/>
              </w:rPr>
              <w:t xml:space="preserve"> </w:t>
            </w:r>
            <w:r w:rsidRPr="00A752D8">
              <w:rPr>
                <w:rFonts w:ascii="Times New Roman" w:hAnsi="Times New Roman" w:cs="Times New Roman"/>
                <w:sz w:val="24"/>
                <w:szCs w:val="24"/>
                <w:lang w:val="ky-KG"/>
              </w:rPr>
              <w:t>тарабынан бекитилген сынак билеттери боюнча кабыл алынат.</w:t>
            </w:r>
          </w:p>
          <w:p w14:paraId="6E4DA43A" w14:textId="6FC1C8C8" w:rsidR="00A7002C" w:rsidRPr="00A752D8" w:rsidRDefault="00A7002C" w:rsidP="00A752D8">
            <w:pPr>
              <w:ind w:firstLine="709"/>
              <w:jc w:val="both"/>
              <w:rPr>
                <w:rFonts w:ascii="Times New Roman" w:hAnsi="Times New Roman" w:cs="Times New Roman"/>
                <w:b/>
                <w:i/>
                <w:sz w:val="24"/>
                <w:szCs w:val="24"/>
                <w:lang w:val="ky-KG"/>
              </w:rPr>
            </w:pPr>
            <w:bookmarkStart w:id="3" w:name="_Hlk97379407"/>
            <w:r w:rsidRPr="00A752D8">
              <w:rPr>
                <w:rFonts w:ascii="Times New Roman" w:hAnsi="Times New Roman" w:cs="Times New Roman"/>
                <w:b/>
                <w:i/>
                <w:sz w:val="24"/>
                <w:szCs w:val="24"/>
                <w:lang w:val="ky-KG"/>
              </w:rPr>
              <w:t>Теориялык сынакты тапшыруудан мурда талапкер ички иштер чөйрөсүндөгү ыйгарым укуктуу мамлекеттик орган тарабынан аныкталган тартипте бетинин графикалык сүрөтү боюнча идентификациялоодон өтөт.</w:t>
            </w:r>
          </w:p>
          <w:p w14:paraId="33A22DBF" w14:textId="6A3F256D" w:rsidR="00A7002C" w:rsidRPr="00A752D8" w:rsidRDefault="00A7002C" w:rsidP="00A752D8">
            <w:pPr>
              <w:ind w:firstLine="709"/>
              <w:jc w:val="both"/>
              <w:rPr>
                <w:rFonts w:ascii="Times New Roman" w:eastAsia="Times New Roman" w:hAnsi="Times New Roman" w:cs="Times New Roman"/>
                <w:b/>
                <w:i/>
                <w:sz w:val="24"/>
                <w:szCs w:val="24"/>
                <w:lang w:val="ky-KG" w:eastAsia="ru-RU"/>
              </w:rPr>
            </w:pPr>
            <w:r w:rsidRPr="00A752D8">
              <w:rPr>
                <w:rFonts w:ascii="Times New Roman" w:hAnsi="Times New Roman" w:cs="Times New Roman"/>
                <w:b/>
                <w:i/>
                <w:sz w:val="24"/>
                <w:szCs w:val="24"/>
              </w:rPr>
              <w:t xml:space="preserve">Теориялык сынактын </w:t>
            </w:r>
            <w:bookmarkEnd w:id="3"/>
            <w:r w:rsidRPr="00A752D8">
              <w:rPr>
                <w:rFonts w:ascii="Times New Roman" w:hAnsi="Times New Roman" w:cs="Times New Roman"/>
                <w:b/>
                <w:i/>
                <w:sz w:val="24"/>
                <w:szCs w:val="24"/>
              </w:rPr>
              <w:t>тапшыр</w:t>
            </w:r>
            <w:r w:rsidRPr="00A752D8">
              <w:rPr>
                <w:rFonts w:ascii="Times New Roman" w:hAnsi="Times New Roman" w:cs="Times New Roman"/>
                <w:b/>
                <w:i/>
                <w:sz w:val="24"/>
                <w:szCs w:val="24"/>
                <w:lang w:val="ky-KG"/>
              </w:rPr>
              <w:t xml:space="preserve">малары </w:t>
            </w:r>
            <w:r w:rsidRPr="00A752D8">
              <w:rPr>
                <w:rFonts w:ascii="Times New Roman" w:hAnsi="Times New Roman" w:cs="Times New Roman"/>
                <w:b/>
                <w:i/>
                <w:sz w:val="24"/>
                <w:szCs w:val="24"/>
              </w:rPr>
              <w:t>аралаш 20 суроодон турат. Теориялык сынак тапшыруу үчүн убакыт 25 мүнөт.</w:t>
            </w:r>
            <w:r w:rsidRPr="00A752D8">
              <w:rPr>
                <w:rFonts w:ascii="Times New Roman" w:hAnsi="Times New Roman" w:cs="Times New Roman"/>
                <w:b/>
                <w:i/>
                <w:sz w:val="24"/>
                <w:szCs w:val="24"/>
                <w:lang w:val="ky-KG"/>
              </w:rPr>
              <w:t xml:space="preserve"> Сынактык тапшырмалардын 18 жана андан ашык суроосуна туура жооп берген талапкер теориялык сынакты тапшырган болуп эсептелет.</w:t>
            </w:r>
          </w:p>
          <w:p w14:paraId="253EBA54" w14:textId="292D1194" w:rsidR="00A7002C" w:rsidRPr="00A752D8" w:rsidRDefault="00A7002C" w:rsidP="00A752D8">
            <w:pPr>
              <w:ind w:firstLine="709"/>
              <w:jc w:val="both"/>
              <w:rPr>
                <w:rFonts w:ascii="Times New Roman" w:eastAsia="Times New Roman" w:hAnsi="Times New Roman" w:cs="Times New Roman"/>
                <w:sz w:val="24"/>
                <w:szCs w:val="24"/>
                <w:lang w:val="ky-KG" w:eastAsia="ru-RU"/>
              </w:rPr>
            </w:pPr>
          </w:p>
        </w:tc>
      </w:tr>
      <w:tr w:rsidR="00A7002C" w:rsidRPr="00A752D8" w14:paraId="1E428970" w14:textId="77777777" w:rsidTr="00767BF7">
        <w:tc>
          <w:tcPr>
            <w:tcW w:w="7720" w:type="dxa"/>
          </w:tcPr>
          <w:p w14:paraId="2B7F4162" w14:textId="415DEBBA" w:rsidR="00A7002C" w:rsidRPr="00A752D8" w:rsidRDefault="006B2697" w:rsidP="00A752D8">
            <w:pPr>
              <w:spacing w:after="60"/>
              <w:ind w:firstLine="567"/>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24-пункт</w:t>
            </w:r>
          </w:p>
        </w:tc>
        <w:tc>
          <w:tcPr>
            <w:tcW w:w="7721" w:type="dxa"/>
          </w:tcPr>
          <w:p w14:paraId="4BFC046C" w14:textId="5524F2A7" w:rsidR="00A7002C" w:rsidRPr="00A752D8" w:rsidRDefault="006B2697" w:rsidP="00A752D8">
            <w:pPr>
              <w:ind w:firstLine="709"/>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24-пункт</w:t>
            </w:r>
          </w:p>
        </w:tc>
      </w:tr>
      <w:tr w:rsidR="006B2697" w:rsidRPr="00A752D8" w14:paraId="1E478BDF" w14:textId="77777777" w:rsidTr="00767BF7">
        <w:tc>
          <w:tcPr>
            <w:tcW w:w="7720" w:type="dxa"/>
          </w:tcPr>
          <w:p w14:paraId="11E60AED"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t>24. Эгер квалификациясы талапкер бир нече категорияларды алуу үчүн практикалык сынакты бардык категориялар боюнча тапшырбаса, анда анын арызынын негизинде квалификациялык сынак тапшырылган категориялар (категория) боюнча тракторлорду, өзү жүрүүчү атайын технологиялык машиналарды башкарууга укук берген тракторист-машинисттин күбөлүгү берилет.</w:t>
            </w:r>
          </w:p>
          <w:p w14:paraId="413DF359"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lastRenderedPageBreak/>
              <w:t>Талапкер, каалоосу боюнча, өзүндө болгон квалификацияга карата чектелген сандагы категорияларга тракторлорду, өзү жүрүүчү технологиялык машиналарды башкаруу укугуна квалификациялык сынак тапшыра алат.</w:t>
            </w:r>
          </w:p>
          <w:p w14:paraId="111AB574" w14:textId="77777777" w:rsidR="006B2697" w:rsidRPr="00A752D8" w:rsidRDefault="006B2697" w:rsidP="00A752D8">
            <w:pPr>
              <w:spacing w:after="60"/>
              <w:ind w:firstLine="567"/>
              <w:jc w:val="center"/>
              <w:rPr>
                <w:rFonts w:ascii="Times New Roman" w:hAnsi="Times New Roman" w:cs="Times New Roman"/>
                <w:sz w:val="24"/>
                <w:szCs w:val="24"/>
                <w:lang w:val="ky-KG"/>
              </w:rPr>
            </w:pPr>
          </w:p>
        </w:tc>
        <w:tc>
          <w:tcPr>
            <w:tcW w:w="7721" w:type="dxa"/>
          </w:tcPr>
          <w:p w14:paraId="48AFE095" w14:textId="4B5B52D2" w:rsidR="006B2697" w:rsidRPr="00A752D8" w:rsidRDefault="006B2697" w:rsidP="00A752D8">
            <w:pPr>
              <w:ind w:firstLine="709"/>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lastRenderedPageBreak/>
              <w:t>алып салынсын;</w:t>
            </w:r>
          </w:p>
        </w:tc>
      </w:tr>
      <w:tr w:rsidR="006B2697" w:rsidRPr="00A752D8" w14:paraId="1567DBD9" w14:textId="77777777" w:rsidTr="00767BF7">
        <w:tc>
          <w:tcPr>
            <w:tcW w:w="7720" w:type="dxa"/>
          </w:tcPr>
          <w:p w14:paraId="051BCCF6" w14:textId="061A0817" w:rsidR="006B2697" w:rsidRPr="00A752D8" w:rsidRDefault="006B2697"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26-пункт</w:t>
            </w:r>
          </w:p>
        </w:tc>
        <w:tc>
          <w:tcPr>
            <w:tcW w:w="7721" w:type="dxa"/>
          </w:tcPr>
          <w:p w14:paraId="1692B649" w14:textId="365B0558" w:rsidR="006B2697" w:rsidRPr="00A752D8" w:rsidRDefault="006B2697" w:rsidP="00A752D8">
            <w:pPr>
              <w:ind w:firstLine="709"/>
              <w:jc w:val="center"/>
              <w:rPr>
                <w:rFonts w:ascii="Times New Roman" w:hAnsi="Times New Roman" w:cs="Times New Roman"/>
                <w:sz w:val="24"/>
                <w:szCs w:val="24"/>
                <w:lang w:val="ky-KG"/>
              </w:rPr>
            </w:pPr>
            <w:r w:rsidRPr="00A752D8">
              <w:rPr>
                <w:rFonts w:ascii="Times New Roman" w:hAnsi="Times New Roman" w:cs="Times New Roman"/>
                <w:sz w:val="24"/>
                <w:szCs w:val="24"/>
                <w:lang w:val="ky-KG"/>
              </w:rPr>
              <w:t>26-пункт</w:t>
            </w:r>
          </w:p>
        </w:tc>
      </w:tr>
      <w:tr w:rsidR="006B2697" w:rsidRPr="0077517C" w14:paraId="1BDFE4F4" w14:textId="77777777" w:rsidTr="00767BF7">
        <w:tc>
          <w:tcPr>
            <w:tcW w:w="7720" w:type="dxa"/>
          </w:tcPr>
          <w:p w14:paraId="0F8EFC60"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t>26. Квалификациялык сынактардын жыйынтыгы боюнча алынган оң баа тракторист-машинисттин күбөлүгүн берүүгө негиз болот.</w:t>
            </w:r>
          </w:p>
          <w:p w14:paraId="7B74B7DA"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t xml:space="preserve">Тракторист-машинисттин күбөлүгүн берүү квалификациялык сынактар тапшырылгандан кийинки бир иш күндүн ичинде жүргүзүлөт. </w:t>
            </w:r>
          </w:p>
          <w:p w14:paraId="47BE2340" w14:textId="77777777" w:rsidR="006B2697" w:rsidRPr="006B2697" w:rsidRDefault="006B2697" w:rsidP="00A752D8">
            <w:pPr>
              <w:spacing w:after="60"/>
              <w:ind w:firstLine="567"/>
              <w:jc w:val="both"/>
              <w:rPr>
                <w:rFonts w:ascii="Times New Roman" w:eastAsia="Times New Roman" w:hAnsi="Times New Roman" w:cs="Times New Roman"/>
                <w:strike/>
                <w:sz w:val="24"/>
                <w:szCs w:val="24"/>
                <w:lang w:val="ky-KG" w:eastAsia="ru-RU"/>
              </w:rPr>
            </w:pPr>
            <w:r w:rsidRPr="006B2697">
              <w:rPr>
                <w:rFonts w:ascii="Times New Roman" w:eastAsia="Times New Roman" w:hAnsi="Times New Roman" w:cs="Times New Roman"/>
                <w:strike/>
                <w:sz w:val="24"/>
                <w:szCs w:val="24"/>
                <w:lang w:val="ky-KG" w:eastAsia="ru-RU"/>
              </w:rPr>
              <w:t>Тракторист-машинисттин күбөлүктөрүн берүүдө алардын сериялары жана номерлери күбөлүктөрдү берүү журналына катар номерлери боюнча жазылат, ал эми тракторист-машинистке өздүк карточка ачылат. Медициналык күбөлөндүрүүдөн өткөнүн тастыктаган документ, берилген күбөлүктүн номери көрсөтүлгөн курсту бүткөндүгү тууралуу күбөлүк жана өздүк карточка ээсине кайтарылат.</w:t>
            </w:r>
          </w:p>
          <w:p w14:paraId="42C2BDE2" w14:textId="77777777" w:rsidR="006B2697" w:rsidRPr="00A752D8" w:rsidRDefault="006B2697"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7C4EF40F"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t>26. Квалификациялык сынактардын жыйынтыгы боюнча алынган оң баа тракторист-машинисттин күбөлүгүн берүүгө негиз болот.</w:t>
            </w:r>
          </w:p>
          <w:p w14:paraId="7BF5DE2E"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t xml:space="preserve">Тракторист-машинисттин күбөлүгүн берүү квалификациялык сынактар тапшырылгандан кийинки бир иш күндүн ичинде жүргүзүлөт. </w:t>
            </w:r>
          </w:p>
          <w:p w14:paraId="43FB545A" w14:textId="4FF3D6EF" w:rsidR="006B2697" w:rsidRPr="00A752D8" w:rsidRDefault="006B2697" w:rsidP="00A752D8">
            <w:pPr>
              <w:ind w:firstLine="709"/>
              <w:jc w:val="both"/>
              <w:rPr>
                <w:rFonts w:ascii="Times New Roman" w:hAnsi="Times New Roman" w:cs="Times New Roman"/>
                <w:b/>
                <w:i/>
                <w:sz w:val="24"/>
                <w:szCs w:val="24"/>
                <w:lang w:val="ky-KG"/>
              </w:rPr>
            </w:pPr>
            <w:r w:rsidRPr="00A752D8">
              <w:rPr>
                <w:rFonts w:ascii="Times New Roman" w:hAnsi="Times New Roman" w:cs="Times New Roman"/>
                <w:b/>
                <w:i/>
                <w:sz w:val="24"/>
                <w:szCs w:val="24"/>
                <w:lang w:val="ky-KG"/>
              </w:rPr>
              <w:t>Ыйгарым укуктуу орган берилген Кыргыз Республикасынын тракторист-машинистинин айдоочулук күбөлүктөрүнүн реестрин жүргүзөт, ошондой эле Кыргыз Республикасынын тракторист-машинистинин жарактуу жана жараксыз айдоочулук күбөлүктөрү жөнүндө маалыматтарды электрондук маалыматтык базасына киргизип турат.</w:t>
            </w:r>
          </w:p>
        </w:tc>
      </w:tr>
      <w:tr w:rsidR="006B2697" w:rsidRPr="00A752D8" w14:paraId="6D3BC208" w14:textId="77777777" w:rsidTr="00767BF7">
        <w:tc>
          <w:tcPr>
            <w:tcW w:w="7720" w:type="dxa"/>
          </w:tcPr>
          <w:p w14:paraId="5A2D4CA2" w14:textId="059C8A63" w:rsidR="006B2697" w:rsidRPr="00A752D8" w:rsidRDefault="006B2697"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27-пункт</w:t>
            </w:r>
          </w:p>
        </w:tc>
        <w:tc>
          <w:tcPr>
            <w:tcW w:w="7721" w:type="dxa"/>
          </w:tcPr>
          <w:p w14:paraId="16E1BDD1" w14:textId="793885E7" w:rsidR="006B2697" w:rsidRPr="00A752D8" w:rsidRDefault="006B2697"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27-пункт</w:t>
            </w:r>
          </w:p>
        </w:tc>
      </w:tr>
      <w:tr w:rsidR="006B2697" w:rsidRPr="00A752D8" w14:paraId="599CB968" w14:textId="77777777" w:rsidTr="00767BF7">
        <w:tc>
          <w:tcPr>
            <w:tcW w:w="7720" w:type="dxa"/>
          </w:tcPr>
          <w:p w14:paraId="347DC28E" w14:textId="77777777" w:rsidR="006B2697" w:rsidRPr="006B2697" w:rsidRDefault="006B2697" w:rsidP="00A752D8">
            <w:pPr>
              <w:spacing w:after="60"/>
              <w:ind w:firstLine="567"/>
              <w:jc w:val="both"/>
              <w:rPr>
                <w:rFonts w:ascii="Times New Roman" w:eastAsia="Times New Roman" w:hAnsi="Times New Roman" w:cs="Times New Roman"/>
                <w:sz w:val="24"/>
                <w:szCs w:val="24"/>
                <w:lang w:val="ky-KG" w:eastAsia="ru-RU"/>
              </w:rPr>
            </w:pPr>
            <w:r w:rsidRPr="006B2697">
              <w:rPr>
                <w:rFonts w:ascii="Times New Roman" w:eastAsia="Times New Roman" w:hAnsi="Times New Roman" w:cs="Times New Roman"/>
                <w:sz w:val="24"/>
                <w:szCs w:val="24"/>
                <w:lang w:val="ky-KG" w:eastAsia="ru-RU"/>
              </w:rPr>
              <w:t>27. Окуу жайды бүткөнү тууралуу күбөлүктүн жана медициналык күбөлөндүрүүдөн өткөнүн тастыктаган документтин көчүрмөлөрү ыйгарым укуктуу органдын тракторист-машинисттин күбөлүгүн берген бөлүнүшүндө калат.</w:t>
            </w:r>
          </w:p>
          <w:p w14:paraId="173313C5" w14:textId="77777777" w:rsidR="006B2697" w:rsidRPr="00A752D8" w:rsidRDefault="006B2697"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D8A3194" w14:textId="6403CF5A" w:rsidR="006B2697" w:rsidRPr="00A752D8" w:rsidRDefault="006B2697"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eastAsia="ru-RU"/>
              </w:rPr>
              <w:t>алып салынсын;</w:t>
            </w:r>
          </w:p>
        </w:tc>
      </w:tr>
      <w:tr w:rsidR="006B2697" w:rsidRPr="00A752D8" w14:paraId="72C62039" w14:textId="77777777" w:rsidTr="00767BF7">
        <w:tc>
          <w:tcPr>
            <w:tcW w:w="7720" w:type="dxa"/>
          </w:tcPr>
          <w:p w14:paraId="76548FE1" w14:textId="1757B445" w:rsidR="006B2697"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28-пункт</w:t>
            </w:r>
          </w:p>
        </w:tc>
        <w:tc>
          <w:tcPr>
            <w:tcW w:w="7721" w:type="dxa"/>
          </w:tcPr>
          <w:p w14:paraId="2520B4D5" w14:textId="3E88B2FC" w:rsidR="006B2697" w:rsidRPr="00A752D8" w:rsidRDefault="00A752D8" w:rsidP="00A752D8">
            <w:pPr>
              <w:spacing w:after="60"/>
              <w:ind w:firstLine="567"/>
              <w:jc w:val="center"/>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sz w:val="24"/>
                <w:szCs w:val="24"/>
                <w:lang w:val="ky-KG" w:eastAsia="ru-RU"/>
              </w:rPr>
              <w:t>28-пункт</w:t>
            </w:r>
          </w:p>
        </w:tc>
      </w:tr>
      <w:tr w:rsidR="00A752D8" w:rsidRPr="00A752D8" w14:paraId="655A0EC9" w14:textId="77777777" w:rsidTr="00767BF7">
        <w:tc>
          <w:tcPr>
            <w:tcW w:w="7720" w:type="dxa"/>
          </w:tcPr>
          <w:p w14:paraId="4192515B"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28. Күбөлүк кара сыя менен колго толтурулат.</w:t>
            </w:r>
          </w:p>
          <w:p w14:paraId="553F3660" w14:textId="77777777" w:rsidR="00A752D8" w:rsidRPr="00A752D8" w:rsidRDefault="00A752D8"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7515EE0B" w14:textId="509D687B"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b/>
                <w:i/>
                <w:sz w:val="24"/>
                <w:szCs w:val="24"/>
                <w:lang w:val="ky-KG" w:eastAsia="ru-RU"/>
              </w:rPr>
              <w:t>алып салынсын;</w:t>
            </w:r>
          </w:p>
        </w:tc>
      </w:tr>
      <w:tr w:rsidR="00A752D8" w:rsidRPr="00A752D8" w14:paraId="70ED606D" w14:textId="77777777" w:rsidTr="00767BF7">
        <w:tc>
          <w:tcPr>
            <w:tcW w:w="7720" w:type="dxa"/>
          </w:tcPr>
          <w:p w14:paraId="7D5B0590" w14:textId="70A9F4A9"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31-пункт</w:t>
            </w:r>
          </w:p>
        </w:tc>
        <w:tc>
          <w:tcPr>
            <w:tcW w:w="7721" w:type="dxa"/>
          </w:tcPr>
          <w:p w14:paraId="27F158EE" w14:textId="7E72468E" w:rsidR="00A752D8" w:rsidRPr="00A752D8" w:rsidRDefault="00A752D8" w:rsidP="00A752D8">
            <w:pPr>
              <w:spacing w:after="60"/>
              <w:ind w:firstLine="567"/>
              <w:jc w:val="center"/>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sz w:val="24"/>
                <w:szCs w:val="24"/>
                <w:lang w:val="ky-KG" w:eastAsia="ru-RU"/>
              </w:rPr>
              <w:t>31-пункт</w:t>
            </w:r>
          </w:p>
        </w:tc>
      </w:tr>
      <w:tr w:rsidR="00A752D8" w:rsidRPr="00A752D8" w14:paraId="0B10507A" w14:textId="77777777" w:rsidTr="00767BF7">
        <w:tc>
          <w:tcPr>
            <w:tcW w:w="7720" w:type="dxa"/>
          </w:tcPr>
          <w:p w14:paraId="70D59BF6"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31. Күбөлүк күбөлүктөрдү берүү журналына жеке кол тамгасын койдуруу менен берилет.</w:t>
            </w:r>
          </w:p>
          <w:p w14:paraId="7CF0A9C0"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37AD367E" w14:textId="4F7C3984"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b/>
                <w:i/>
                <w:sz w:val="24"/>
                <w:szCs w:val="24"/>
                <w:lang w:val="ky-KG" w:eastAsia="ru-RU"/>
              </w:rPr>
              <w:t>алып салынсын;</w:t>
            </w:r>
          </w:p>
        </w:tc>
      </w:tr>
      <w:tr w:rsidR="00A752D8" w:rsidRPr="00A752D8" w14:paraId="4361D924" w14:textId="77777777" w:rsidTr="00767BF7">
        <w:tc>
          <w:tcPr>
            <w:tcW w:w="7720" w:type="dxa"/>
          </w:tcPr>
          <w:p w14:paraId="2B0DF8D5" w14:textId="3175C1E2"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lastRenderedPageBreak/>
              <w:t>33-пункт</w:t>
            </w:r>
          </w:p>
        </w:tc>
        <w:tc>
          <w:tcPr>
            <w:tcW w:w="7721" w:type="dxa"/>
          </w:tcPr>
          <w:p w14:paraId="520FCE15" w14:textId="22E25766" w:rsidR="00A752D8" w:rsidRPr="00A752D8" w:rsidRDefault="00A752D8" w:rsidP="00A752D8">
            <w:pPr>
              <w:spacing w:after="60"/>
              <w:ind w:firstLine="567"/>
              <w:jc w:val="center"/>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sz w:val="24"/>
                <w:szCs w:val="24"/>
                <w:lang w:val="ky-KG" w:eastAsia="ru-RU"/>
              </w:rPr>
              <w:t>33-пункт</w:t>
            </w:r>
          </w:p>
        </w:tc>
      </w:tr>
      <w:tr w:rsidR="00A752D8" w:rsidRPr="00A752D8" w14:paraId="479AC1C8" w14:textId="77777777" w:rsidTr="00767BF7">
        <w:tc>
          <w:tcPr>
            <w:tcW w:w="7720" w:type="dxa"/>
          </w:tcPr>
          <w:p w14:paraId="79E0B8FE"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33. Тракторист-машинисттин күбөлүгү төмөнкү учурларда алмаштырылууга тийиш:</w:t>
            </w:r>
          </w:p>
          <w:p w14:paraId="3D25F31E"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1) эски үлгүдөгү күбөлүктү алмаштырууда;</w:t>
            </w:r>
          </w:p>
          <w:p w14:paraId="73EC8FB3"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2) тракторлорду жана өзү жүрүүчү атайын технологиялык машиналарды башкаруу укугунан ажыратуу мөөнөтү бүткөндөн кийинки 12 айдын ичинде талап кылынбаган жана актынын негизинде жок кылынган учурда;</w:t>
            </w:r>
          </w:p>
          <w:p w14:paraId="5551C302"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башка категориялардагы тракторлорду жана өзү жүрүүчү технологиялык машиналарды башкаруу укугуна уруксат алганда;</w:t>
            </w:r>
          </w:p>
          <w:p w14:paraId="3CB2FCAB"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4) тракторист-машинисттин күбөлүгүн колдонуу мөөнөтү бүткөндө;</w:t>
            </w:r>
          </w:p>
          <w:p w14:paraId="3993F6E6"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 тракторист-машинисттин күбөлүгүндө камтылган ээсинин жеке маалыматтары өзгөргөндө;</w:t>
            </w:r>
          </w:p>
          <w:p w14:paraId="7C73BA08"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 эгер тракторист-машинисттин күбөлүгү эскирген, бузулган же башка себептен андан ары колдонууга жараксыз болсо жана анда көрсөтүлгөн маалыматтарды (же анын бир бөлүгүн) визуалдуу аныктоого мүмкүн болбой калса;</w:t>
            </w:r>
          </w:p>
          <w:p w14:paraId="7EB4B4FF"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7) тракторист-машинисттин күбөлүгүн жоготуу (уурдоо) тууралуу арыз түшкөн учурда.</w:t>
            </w:r>
          </w:p>
          <w:p w14:paraId="759090A5"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Тракторист-машинисттин мурда берилген күбөлүгүн алмаштыруу үчүн ушул Эрежелердин </w:t>
            </w:r>
            <w:r w:rsidRPr="00A752D8">
              <w:rPr>
                <w:rFonts w:ascii="Times New Roman" w:eastAsia="Times New Roman" w:hAnsi="Times New Roman" w:cs="Times New Roman"/>
                <w:strike/>
                <w:sz w:val="24"/>
                <w:szCs w:val="24"/>
                <w:lang w:val="ky-KG" w:eastAsia="ru-RU"/>
              </w:rPr>
              <w:t>9</w:t>
            </w:r>
            <w:r w:rsidRPr="00A752D8">
              <w:rPr>
                <w:rFonts w:ascii="Times New Roman" w:eastAsia="Times New Roman" w:hAnsi="Times New Roman" w:cs="Times New Roman"/>
                <w:sz w:val="24"/>
                <w:szCs w:val="24"/>
                <w:lang w:val="ky-KG" w:eastAsia="ru-RU"/>
              </w:rPr>
              <w:t>-пунктунда көрсөтүлгөн тизмекке ылайык документтер берилет.</w:t>
            </w:r>
          </w:p>
          <w:p w14:paraId="6F304F2D" w14:textId="77777777" w:rsidR="00A752D8" w:rsidRPr="00A752D8" w:rsidRDefault="00A752D8" w:rsidP="00A752D8">
            <w:pPr>
              <w:spacing w:after="60"/>
              <w:ind w:firstLine="567"/>
              <w:jc w:val="center"/>
              <w:rPr>
                <w:rFonts w:ascii="Times New Roman" w:eastAsia="Times New Roman" w:hAnsi="Times New Roman" w:cs="Times New Roman"/>
                <w:sz w:val="24"/>
                <w:szCs w:val="24"/>
                <w:lang w:eastAsia="ru-RU"/>
              </w:rPr>
            </w:pPr>
          </w:p>
        </w:tc>
        <w:tc>
          <w:tcPr>
            <w:tcW w:w="7721" w:type="dxa"/>
          </w:tcPr>
          <w:p w14:paraId="3E433ACC"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33. Тракторист-машинисттин күбөлүгү төмөнкү учурларда алмаштырылууга тийиш:</w:t>
            </w:r>
          </w:p>
          <w:p w14:paraId="34336C7E"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1) эски үлгүдөгү күбөлүктү алмаштырууда;</w:t>
            </w:r>
          </w:p>
          <w:p w14:paraId="33D5E315"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2) тракторлорду жана өзү жүрүүчү атайын технологиялык машиналарды башкаруу укугунан ажыратуу мөөнөтү бүткөндөн кийинки 12 айдын ичинде талап кылынбаган жана актынын негизинде жок кылынган учурда;</w:t>
            </w:r>
          </w:p>
          <w:p w14:paraId="2F757725"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3) башка категориялардагы тракторлорду жана өзү жүрүүчү технологиялык машиналарды башкаруу укугуна уруксат алганда;</w:t>
            </w:r>
          </w:p>
          <w:p w14:paraId="48688A1A"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4) тракторист-машинисттин күбөлүгүн колдонуу мөөнөтү бүткөндө;</w:t>
            </w:r>
          </w:p>
          <w:p w14:paraId="6D86E21B"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5) тракторист-машинисттин күбөлүгүндө камтылган ээсинин жеке маалыматтары өзгөргөндө;</w:t>
            </w:r>
          </w:p>
          <w:p w14:paraId="6A9D1DC4"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6) эгер тракторист-машинисттин күбөлүгү эскирген, бузулган же башка себептен андан ары колдонууга жараксыз болсо жана анда көрсөтүлгөн маалыматтарды (же анын бир бөлүгүн) визуалдуу аныктоого мүмкүн болбой калса;</w:t>
            </w:r>
          </w:p>
          <w:p w14:paraId="288BE110" w14:textId="77777777"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7) тракторист-машинисттин күбөлүгүн жоготуу (уурдоо) тууралуу арыз түшкөн учурда.</w:t>
            </w:r>
          </w:p>
          <w:p w14:paraId="1945FC21" w14:textId="7C7C7170" w:rsidR="00A752D8" w:rsidRPr="00A752D8" w:rsidRDefault="00A752D8" w:rsidP="00A752D8">
            <w:pPr>
              <w:spacing w:after="60"/>
              <w:ind w:firstLine="567"/>
              <w:jc w:val="both"/>
              <w:rPr>
                <w:rFonts w:ascii="Times New Roman" w:eastAsia="Times New Roman" w:hAnsi="Times New Roman" w:cs="Times New Roman"/>
                <w:sz w:val="24"/>
                <w:szCs w:val="24"/>
                <w:lang w:eastAsia="ru-RU"/>
              </w:rPr>
            </w:pPr>
            <w:r w:rsidRPr="00A752D8">
              <w:rPr>
                <w:rFonts w:ascii="Times New Roman" w:eastAsia="Times New Roman" w:hAnsi="Times New Roman" w:cs="Times New Roman"/>
                <w:sz w:val="24"/>
                <w:szCs w:val="24"/>
                <w:lang w:val="ky-KG" w:eastAsia="ru-RU"/>
              </w:rPr>
              <w:t xml:space="preserve">Тракторист-машинисттин мурда берилген күбөлүгүн алмаштыруу үчүн ушул Эрежелердин </w:t>
            </w:r>
            <w:r w:rsidRPr="00A752D8">
              <w:rPr>
                <w:rFonts w:ascii="Times New Roman" w:eastAsia="Times New Roman" w:hAnsi="Times New Roman" w:cs="Times New Roman"/>
                <w:b/>
                <w:i/>
                <w:sz w:val="24"/>
                <w:szCs w:val="24"/>
                <w:lang w:val="ky-KG" w:eastAsia="ru-RU"/>
              </w:rPr>
              <w:t>10</w:t>
            </w:r>
            <w:r w:rsidRPr="00A752D8">
              <w:rPr>
                <w:rFonts w:ascii="Times New Roman" w:eastAsia="Times New Roman" w:hAnsi="Times New Roman" w:cs="Times New Roman"/>
                <w:sz w:val="24"/>
                <w:szCs w:val="24"/>
                <w:lang w:val="ky-KG" w:eastAsia="ru-RU"/>
              </w:rPr>
              <w:t>-пунктунда көрсөтүлгөн тизмекке ылайык документтер берилет.</w:t>
            </w:r>
          </w:p>
          <w:p w14:paraId="2B5A7081" w14:textId="77777777" w:rsidR="00A752D8" w:rsidRPr="00A752D8" w:rsidRDefault="00A752D8" w:rsidP="00A752D8">
            <w:pPr>
              <w:spacing w:after="60"/>
              <w:ind w:firstLine="567"/>
              <w:jc w:val="center"/>
              <w:rPr>
                <w:rFonts w:ascii="Times New Roman" w:eastAsia="Times New Roman" w:hAnsi="Times New Roman" w:cs="Times New Roman"/>
                <w:sz w:val="24"/>
                <w:szCs w:val="24"/>
                <w:lang w:eastAsia="ru-RU"/>
              </w:rPr>
            </w:pPr>
          </w:p>
        </w:tc>
      </w:tr>
      <w:tr w:rsidR="00A752D8" w:rsidRPr="00A752D8" w14:paraId="44C048F1" w14:textId="77777777" w:rsidTr="00767BF7">
        <w:tc>
          <w:tcPr>
            <w:tcW w:w="7720" w:type="dxa"/>
          </w:tcPr>
          <w:p w14:paraId="7A222378" w14:textId="1ABDE206"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37-пункт</w:t>
            </w:r>
          </w:p>
        </w:tc>
        <w:tc>
          <w:tcPr>
            <w:tcW w:w="7721" w:type="dxa"/>
          </w:tcPr>
          <w:p w14:paraId="0AB7B5A6" w14:textId="406109D8"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37-пункт</w:t>
            </w:r>
          </w:p>
        </w:tc>
      </w:tr>
      <w:tr w:rsidR="00A752D8" w:rsidRPr="00A752D8" w14:paraId="719CFDCE" w14:textId="77777777" w:rsidTr="00767BF7">
        <w:tc>
          <w:tcPr>
            <w:tcW w:w="7720" w:type="dxa"/>
          </w:tcPr>
          <w:p w14:paraId="3D395E2B"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37. Тракторист-машинисттин күбөлүгү жоголгон учурда ушул Эрежелердин 9-пунктунда көрсөтүлгөн документтерден тышкары Кыргыз Республикасынын жол кыймылынын коопсуздугу чөйрөсүндөгү ыйгарым укуктуу мамлекеттик органдын транспорт каражаттарын башкаруу укугунан ажыратуу жок экендиги тууралуу маалымкаты кошумча түрдө берилет.</w:t>
            </w:r>
          </w:p>
          <w:p w14:paraId="75A07342"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277293CE" w14:textId="5BE496D9"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b/>
                <w:i/>
                <w:sz w:val="24"/>
                <w:szCs w:val="24"/>
                <w:lang w:val="ky-KG" w:eastAsia="ru-RU"/>
              </w:rPr>
              <w:lastRenderedPageBreak/>
              <w:t>алып салынсын;</w:t>
            </w:r>
          </w:p>
        </w:tc>
      </w:tr>
      <w:tr w:rsidR="00A752D8" w:rsidRPr="00A752D8" w14:paraId="5E0BB1AC" w14:textId="77777777" w:rsidTr="00767BF7">
        <w:tc>
          <w:tcPr>
            <w:tcW w:w="7720" w:type="dxa"/>
          </w:tcPr>
          <w:p w14:paraId="56083848" w14:textId="3EC9C693"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39-пункт</w:t>
            </w:r>
          </w:p>
        </w:tc>
        <w:tc>
          <w:tcPr>
            <w:tcW w:w="7721" w:type="dxa"/>
          </w:tcPr>
          <w:p w14:paraId="146411CD" w14:textId="6D5993D6" w:rsidR="00A752D8" w:rsidRPr="00A752D8" w:rsidRDefault="00A752D8" w:rsidP="00A752D8">
            <w:pPr>
              <w:spacing w:after="60"/>
              <w:ind w:firstLine="567"/>
              <w:jc w:val="center"/>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sz w:val="24"/>
                <w:szCs w:val="24"/>
                <w:lang w:val="ky-KG" w:eastAsia="ru-RU"/>
              </w:rPr>
              <w:t>39-пункт</w:t>
            </w:r>
          </w:p>
        </w:tc>
      </w:tr>
      <w:tr w:rsidR="00A752D8" w:rsidRPr="0077517C" w14:paraId="38DD225D" w14:textId="77777777" w:rsidTr="00767BF7">
        <w:tc>
          <w:tcPr>
            <w:tcW w:w="7720" w:type="dxa"/>
          </w:tcPr>
          <w:p w14:paraId="6D403D0D"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39. Тракторист-машинисттер үчүн </w:t>
            </w:r>
            <w:r w:rsidRPr="00A752D8">
              <w:rPr>
                <w:rFonts w:ascii="Times New Roman" w:eastAsia="Times New Roman" w:hAnsi="Times New Roman" w:cs="Times New Roman"/>
                <w:strike/>
                <w:sz w:val="24"/>
                <w:szCs w:val="24"/>
                <w:lang w:val="ky-KG" w:eastAsia="ru-RU"/>
              </w:rPr>
              <w:t>архив иши,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 боюнча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бекитилген күбөлүктөрдүн жана өздүк карточканын бирдиктүү формасы киргизилет.</w:t>
            </w:r>
          </w:p>
          <w:p w14:paraId="17F3B5FA"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7F37B8F1" w14:textId="7E4747AD"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39. Тракторист-машинисттер үчүн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hAnsi="Times New Roman" w:cs="Times New Roman"/>
                <w:sz w:val="24"/>
                <w:szCs w:val="24"/>
                <w:lang w:val="ky-KG"/>
              </w:rPr>
              <w:t xml:space="preserve"> </w:t>
            </w:r>
            <w:r w:rsidRPr="00A752D8">
              <w:rPr>
                <w:rFonts w:ascii="Times New Roman" w:eastAsia="Times New Roman" w:hAnsi="Times New Roman" w:cs="Times New Roman"/>
                <w:sz w:val="24"/>
                <w:szCs w:val="24"/>
                <w:lang w:val="ky-KG" w:eastAsia="ru-RU"/>
              </w:rPr>
              <w:t>тарабынан бекитилген күбөлүктөрдүн жана өздүк карточканын бирдиктүү формасы киргизилет.</w:t>
            </w:r>
          </w:p>
          <w:p w14:paraId="7B990837"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r>
      <w:tr w:rsidR="00A752D8" w:rsidRPr="00A752D8" w14:paraId="639B8EAC" w14:textId="77777777" w:rsidTr="00767BF7">
        <w:tc>
          <w:tcPr>
            <w:tcW w:w="7720" w:type="dxa"/>
          </w:tcPr>
          <w:p w14:paraId="64EE113C" w14:textId="59420561"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40-пункт</w:t>
            </w:r>
          </w:p>
        </w:tc>
        <w:tc>
          <w:tcPr>
            <w:tcW w:w="7721" w:type="dxa"/>
          </w:tcPr>
          <w:p w14:paraId="1C18199E" w14:textId="7F8F60BD"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40-пункт</w:t>
            </w:r>
          </w:p>
        </w:tc>
      </w:tr>
      <w:tr w:rsidR="00A752D8" w:rsidRPr="0077517C" w14:paraId="4A7180B0" w14:textId="77777777" w:rsidTr="00767BF7">
        <w:tc>
          <w:tcPr>
            <w:tcW w:w="7720" w:type="dxa"/>
          </w:tcPr>
          <w:p w14:paraId="6FC09FCE"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40. Тракторист-машинисттин күбөлүктөрүнүн жана өздүк карточканын бланктарынын үлгүлөрү </w:t>
            </w:r>
            <w:r w:rsidRPr="00A752D8">
              <w:rPr>
                <w:rFonts w:ascii="Times New Roman" w:eastAsia="Times New Roman" w:hAnsi="Times New Roman" w:cs="Times New Roman"/>
                <w:strike/>
                <w:sz w:val="24"/>
                <w:szCs w:val="24"/>
                <w:lang w:val="ky-KG" w:eastAsia="ru-RU"/>
              </w:rPr>
              <w:t>архив иши,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мамлекеттик саясатты жүргүзгөн ыйгарым укуктуу мамлекеттик орган</w:t>
            </w:r>
            <w:r w:rsidRPr="00A752D8">
              <w:rPr>
                <w:rFonts w:ascii="Times New Roman" w:eastAsia="Times New Roman" w:hAnsi="Times New Roman" w:cs="Times New Roman"/>
                <w:sz w:val="24"/>
                <w:szCs w:val="24"/>
                <w:lang w:val="ky-KG" w:eastAsia="ru-RU"/>
              </w:rPr>
              <w:t xml:space="preserve"> тарабынан бекитилет.</w:t>
            </w:r>
          </w:p>
          <w:p w14:paraId="19AE94DE"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093685CF" w14:textId="44C38C1F"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 xml:space="preserve">40. Тракторист-машинисттин күбөлүктөрүнүн жана өздүк карточканын бланктарынын үлгүлөрү </w:t>
            </w:r>
            <w:r w:rsidRPr="00A752D8">
              <w:rPr>
                <w:rFonts w:ascii="Times New Roman" w:hAnsi="Times New Roman" w:cs="Times New Roman"/>
                <w:b/>
                <w:i/>
                <w:sz w:val="24"/>
                <w:szCs w:val="24"/>
                <w:lang w:val="ky-KG"/>
              </w:rPr>
              <w:t>ички иштер чөйрөсүндөгү ыйгарым укуктуу мамлекеттик орган</w:t>
            </w:r>
            <w:r w:rsidRPr="00A752D8">
              <w:rPr>
                <w:rFonts w:ascii="Times New Roman" w:hAnsi="Times New Roman" w:cs="Times New Roman"/>
                <w:sz w:val="24"/>
                <w:szCs w:val="24"/>
                <w:lang w:val="ky-KG"/>
              </w:rPr>
              <w:t xml:space="preserve"> </w:t>
            </w:r>
            <w:r w:rsidRPr="00A752D8">
              <w:rPr>
                <w:rFonts w:ascii="Times New Roman" w:eastAsia="Times New Roman" w:hAnsi="Times New Roman" w:cs="Times New Roman"/>
                <w:sz w:val="24"/>
                <w:szCs w:val="24"/>
                <w:lang w:val="ky-KG" w:eastAsia="ru-RU"/>
              </w:rPr>
              <w:t>тарабынан бекитилет.</w:t>
            </w:r>
          </w:p>
          <w:p w14:paraId="5991D3A7"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r>
      <w:tr w:rsidR="00A752D8" w:rsidRPr="00A752D8" w14:paraId="5633F1A6" w14:textId="77777777" w:rsidTr="00767BF7">
        <w:tc>
          <w:tcPr>
            <w:tcW w:w="7720" w:type="dxa"/>
          </w:tcPr>
          <w:p w14:paraId="0E18D778" w14:textId="431BAF0E"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41-пункт</w:t>
            </w:r>
          </w:p>
        </w:tc>
        <w:tc>
          <w:tcPr>
            <w:tcW w:w="7721" w:type="dxa"/>
          </w:tcPr>
          <w:p w14:paraId="6A0ED5FB" w14:textId="38AD40B9" w:rsidR="00A752D8" w:rsidRPr="00A752D8" w:rsidRDefault="00A752D8" w:rsidP="00A752D8">
            <w:pPr>
              <w:spacing w:after="60"/>
              <w:ind w:firstLine="567"/>
              <w:jc w:val="center"/>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sz w:val="24"/>
                <w:szCs w:val="24"/>
                <w:lang w:val="ky-KG" w:eastAsia="ru-RU"/>
              </w:rPr>
              <w:t>41-пункт</w:t>
            </w:r>
          </w:p>
        </w:tc>
      </w:tr>
      <w:tr w:rsidR="00A752D8" w:rsidRPr="00A752D8" w14:paraId="382FCD77" w14:textId="77777777" w:rsidTr="00767BF7">
        <w:tc>
          <w:tcPr>
            <w:tcW w:w="7720" w:type="dxa"/>
          </w:tcPr>
          <w:p w14:paraId="36FDE35B"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41. Тракторист-машинисттин күбөлүктөрүнүн келип түшүүсүн жана чыгымдалышын эсепке алуу журналы катуу отчет берилүүчү документ катарында сакталат.</w:t>
            </w:r>
          </w:p>
          <w:p w14:paraId="4457E315"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7AAF7531" w14:textId="5C8F16F3"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b/>
                <w:i/>
                <w:sz w:val="24"/>
                <w:szCs w:val="24"/>
                <w:lang w:val="ky-KG" w:eastAsia="ru-RU"/>
              </w:rPr>
              <w:t>алып салынсын;</w:t>
            </w:r>
          </w:p>
        </w:tc>
      </w:tr>
      <w:tr w:rsidR="00A752D8" w:rsidRPr="00A752D8" w14:paraId="4EE31D70" w14:textId="77777777" w:rsidTr="00767BF7">
        <w:tc>
          <w:tcPr>
            <w:tcW w:w="7720" w:type="dxa"/>
          </w:tcPr>
          <w:p w14:paraId="7E1B1C5A" w14:textId="4383C474"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43-пункт</w:t>
            </w:r>
          </w:p>
        </w:tc>
        <w:tc>
          <w:tcPr>
            <w:tcW w:w="7721" w:type="dxa"/>
          </w:tcPr>
          <w:p w14:paraId="711BB45C" w14:textId="0613D38D" w:rsidR="00A752D8" w:rsidRPr="00A752D8" w:rsidRDefault="00A752D8" w:rsidP="00A752D8">
            <w:pPr>
              <w:spacing w:after="60"/>
              <w:ind w:firstLine="567"/>
              <w:jc w:val="center"/>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sz w:val="24"/>
                <w:szCs w:val="24"/>
                <w:lang w:val="ky-KG" w:eastAsia="ru-RU"/>
              </w:rPr>
              <w:t>43-пункт</w:t>
            </w:r>
          </w:p>
        </w:tc>
      </w:tr>
      <w:tr w:rsidR="00A752D8" w:rsidRPr="0077517C" w14:paraId="617BFBD4" w14:textId="77777777" w:rsidTr="00767BF7">
        <w:tc>
          <w:tcPr>
            <w:tcW w:w="7720" w:type="dxa"/>
          </w:tcPr>
          <w:p w14:paraId="4E87BC56" w14:textId="77777777" w:rsidR="00A752D8" w:rsidRPr="00A752D8" w:rsidRDefault="00A752D8" w:rsidP="00A752D8">
            <w:pPr>
              <w:spacing w:after="60"/>
              <w:ind w:firstLine="567"/>
              <w:jc w:val="both"/>
              <w:rPr>
                <w:rFonts w:ascii="Times New Roman" w:eastAsia="Times New Roman" w:hAnsi="Times New Roman" w:cs="Times New Roman"/>
                <w:sz w:val="24"/>
                <w:szCs w:val="24"/>
                <w:lang w:val="ky-KG" w:eastAsia="ru-RU"/>
              </w:rPr>
            </w:pPr>
            <w:r w:rsidRPr="00A752D8">
              <w:rPr>
                <w:rFonts w:ascii="Times New Roman" w:eastAsia="Times New Roman" w:hAnsi="Times New Roman" w:cs="Times New Roman"/>
                <w:sz w:val="24"/>
                <w:szCs w:val="24"/>
                <w:lang w:val="ky-KG" w:eastAsia="ru-RU"/>
              </w:rPr>
              <w:t>43. Күбөлүктөрдү берүүгө негиз болгон документтер өзүнчө көктөмдөргө тиркелет жана белгиленген тартипте сакталат. Күбөлүктөрдү берүү китеби 45 жыл, калган документтер - 2 жыл сакталат. Сактоо мөөнөтү бүткөндөн кийин документтерди комиссия акт түзүү менен аларды кийин колдонуу мүмкүнчүлүгүн жокко чыгарган каражаттар жана ыкмалар менен жок кылып турат.</w:t>
            </w:r>
          </w:p>
          <w:p w14:paraId="014F923D" w14:textId="77777777" w:rsidR="00A752D8" w:rsidRPr="00A752D8" w:rsidRDefault="00A752D8" w:rsidP="00A752D8">
            <w:pPr>
              <w:spacing w:after="60"/>
              <w:ind w:firstLine="567"/>
              <w:jc w:val="center"/>
              <w:rPr>
                <w:rFonts w:ascii="Times New Roman" w:eastAsia="Times New Roman" w:hAnsi="Times New Roman" w:cs="Times New Roman"/>
                <w:sz w:val="24"/>
                <w:szCs w:val="24"/>
                <w:lang w:val="ky-KG" w:eastAsia="ru-RU"/>
              </w:rPr>
            </w:pPr>
          </w:p>
        </w:tc>
        <w:tc>
          <w:tcPr>
            <w:tcW w:w="7721" w:type="dxa"/>
          </w:tcPr>
          <w:p w14:paraId="13BAD9EB" w14:textId="77777777" w:rsidR="00A752D8" w:rsidRPr="00A752D8" w:rsidRDefault="00A752D8" w:rsidP="00A752D8">
            <w:pPr>
              <w:ind w:firstLine="709"/>
              <w:jc w:val="both"/>
              <w:rPr>
                <w:rFonts w:ascii="Times New Roman" w:eastAsia="Times New Roman" w:hAnsi="Times New Roman" w:cs="Times New Roman"/>
                <w:b/>
                <w:i/>
                <w:iCs/>
                <w:sz w:val="24"/>
                <w:szCs w:val="24"/>
                <w:lang w:val="ky-KG" w:eastAsia="ru-RU"/>
              </w:rPr>
            </w:pPr>
            <w:r w:rsidRPr="00A752D8">
              <w:rPr>
                <w:rFonts w:ascii="Times New Roman" w:eastAsia="Times New Roman" w:hAnsi="Times New Roman" w:cs="Times New Roman"/>
                <w:b/>
                <w:i/>
                <w:sz w:val="24"/>
                <w:szCs w:val="24"/>
                <w:lang w:val="ky-KG" w:eastAsia="ru-RU"/>
              </w:rPr>
              <w:t xml:space="preserve">«Ыйгарым укуктуу органдын кызматчысы </w:t>
            </w:r>
            <w:r w:rsidRPr="00A752D8">
              <w:rPr>
                <w:rFonts w:ascii="Times New Roman" w:hAnsi="Times New Roman" w:cs="Times New Roman"/>
                <w:b/>
                <w:i/>
                <w:sz w:val="24"/>
                <w:szCs w:val="24"/>
                <w:lang w:val="ky-KG"/>
              </w:rPr>
              <w:t xml:space="preserve">тракторист-машинисттин күбөлүктөрүн берүү </w:t>
            </w:r>
            <w:r w:rsidRPr="00A752D8">
              <w:rPr>
                <w:rFonts w:ascii="Times New Roman" w:eastAsia="Times New Roman" w:hAnsi="Times New Roman" w:cs="Times New Roman"/>
                <w:b/>
                <w:i/>
                <w:sz w:val="24"/>
                <w:szCs w:val="24"/>
                <w:lang w:val="ky-KG" w:eastAsia="ru-RU"/>
              </w:rPr>
              <w:t xml:space="preserve">үчүн негиз болуучу документтердин түп нускаларын сканерлеп, мөөнөтү чектелбестен сактоо үчүн автоматташтырылган маалыматтык системасына электрондук көчүрмөсүн киргизет </w:t>
            </w:r>
            <w:r w:rsidRPr="00A752D8">
              <w:rPr>
                <w:rFonts w:ascii="Times New Roman" w:eastAsia="Times New Roman" w:hAnsi="Times New Roman" w:cs="Times New Roman"/>
                <w:b/>
                <w:i/>
                <w:iCs/>
                <w:sz w:val="24"/>
                <w:szCs w:val="24"/>
                <w:lang w:val="ky-KG" w:eastAsia="ru-RU"/>
              </w:rPr>
              <w:t>(арыздар, эски тракторист-машинисттин күбөлүктөрү, жыйымдарды төлөгөндүгү жөнүндө квитанция, медициналык күбөлөндүрүүдөн өтүү жөнүндө документтер, окугандыгы тууралуу күбөлүк, тракторист-</w:t>
            </w:r>
            <w:r w:rsidRPr="00A752D8">
              <w:rPr>
                <w:rFonts w:ascii="Times New Roman" w:eastAsia="Times New Roman" w:hAnsi="Times New Roman" w:cs="Times New Roman"/>
                <w:b/>
                <w:i/>
                <w:iCs/>
                <w:sz w:val="24"/>
                <w:szCs w:val="24"/>
                <w:lang w:val="ky-KG" w:eastAsia="ru-RU"/>
              </w:rPr>
              <w:lastRenderedPageBreak/>
              <w:t>машинисттин өздүк карточкасы, ким экендигин ырастоочу документ, практикалык сынакты тапшыруунун этаптык карточкалары).</w:t>
            </w:r>
          </w:p>
          <w:p w14:paraId="0246B9EE" w14:textId="77777777" w:rsidR="00A752D8" w:rsidRPr="00A752D8" w:rsidRDefault="00A752D8" w:rsidP="00A752D8">
            <w:pPr>
              <w:ind w:firstLine="709"/>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eastAsia="ru-RU"/>
              </w:rPr>
              <w:t xml:space="preserve">Сынак комиссиясынын протоколдору 10 жыл сакталат. </w:t>
            </w:r>
            <w:r w:rsidRPr="00A752D8">
              <w:rPr>
                <w:rFonts w:ascii="Times New Roman" w:hAnsi="Times New Roman" w:cs="Times New Roman"/>
                <w:b/>
                <w:i/>
                <w:sz w:val="24"/>
                <w:szCs w:val="24"/>
                <w:lang w:val="ky-KG"/>
              </w:rPr>
              <w:t>Тракторист-машинисттин айдоочулук күбөлүктөрүн берүү реестрлери 45</w:t>
            </w:r>
            <w:r w:rsidRPr="00A752D8">
              <w:rPr>
                <w:rFonts w:ascii="Times New Roman" w:eastAsia="Times New Roman" w:hAnsi="Times New Roman" w:cs="Times New Roman"/>
                <w:b/>
                <w:i/>
                <w:sz w:val="24"/>
                <w:szCs w:val="24"/>
                <w:lang w:val="ky-KG" w:eastAsia="ru-RU"/>
              </w:rPr>
              <w:t xml:space="preserve"> жыл сакталат.</w:t>
            </w:r>
          </w:p>
          <w:p w14:paraId="64A9CF20" w14:textId="4165AD9D" w:rsidR="00A752D8" w:rsidRPr="00A752D8" w:rsidRDefault="00A752D8" w:rsidP="00A752D8">
            <w:pPr>
              <w:spacing w:after="60"/>
              <w:ind w:firstLine="567"/>
              <w:jc w:val="both"/>
              <w:rPr>
                <w:rFonts w:ascii="Times New Roman" w:eastAsia="Times New Roman" w:hAnsi="Times New Roman" w:cs="Times New Roman"/>
                <w:b/>
                <w:i/>
                <w:sz w:val="24"/>
                <w:szCs w:val="24"/>
                <w:lang w:val="ky-KG" w:eastAsia="ru-RU"/>
              </w:rPr>
            </w:pPr>
            <w:r w:rsidRPr="00A752D8">
              <w:rPr>
                <w:rFonts w:ascii="Times New Roman" w:eastAsia="Times New Roman" w:hAnsi="Times New Roman" w:cs="Times New Roman"/>
                <w:b/>
                <w:i/>
                <w:sz w:val="24"/>
                <w:szCs w:val="24"/>
                <w:lang w:val="ky-KG" w:eastAsia="ru-RU"/>
              </w:rPr>
              <w:t>Документтер ыйгарым укуктуу органдын бөлүмдөрүндө жана бөтөн адамдардын аларга жетүүсү жокко чыгарылган орундарда сакталат.</w:t>
            </w:r>
          </w:p>
        </w:tc>
      </w:tr>
    </w:tbl>
    <w:p w14:paraId="4E42C4E5" w14:textId="77777777" w:rsidR="00767BF7" w:rsidRPr="00A752D8" w:rsidRDefault="00767BF7" w:rsidP="00A752D8">
      <w:pPr>
        <w:pStyle w:val="tkTekst"/>
        <w:spacing w:after="0" w:line="240" w:lineRule="auto"/>
        <w:ind w:firstLine="0"/>
        <w:jc w:val="center"/>
        <w:rPr>
          <w:rFonts w:ascii="Times New Roman" w:eastAsiaTheme="minorHAnsi" w:hAnsi="Times New Roman" w:cs="Times New Roman"/>
          <w:b/>
          <w:sz w:val="24"/>
          <w:szCs w:val="24"/>
          <w:lang w:val="ky-KG" w:eastAsia="en-US"/>
        </w:rPr>
      </w:pPr>
    </w:p>
    <w:p w14:paraId="160B8396" w14:textId="77777777" w:rsidR="00D22C92" w:rsidRPr="00A752D8" w:rsidRDefault="00D22C92" w:rsidP="00A752D8">
      <w:pPr>
        <w:spacing w:line="240" w:lineRule="auto"/>
        <w:rPr>
          <w:rFonts w:ascii="Times New Roman" w:hAnsi="Times New Roman" w:cs="Times New Roman"/>
          <w:sz w:val="24"/>
          <w:szCs w:val="24"/>
          <w:lang w:val="ky-KG"/>
        </w:rPr>
      </w:pPr>
    </w:p>
    <w:sectPr w:rsidR="00D22C92" w:rsidRPr="00A752D8" w:rsidSect="00A752D8">
      <w:pgSz w:w="16838" w:h="11906" w:orient="landscape"/>
      <w:pgMar w:top="1560" w:right="678" w:bottom="85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B81"/>
    <w:rsid w:val="00030FB8"/>
    <w:rsid w:val="001B7021"/>
    <w:rsid w:val="001E641D"/>
    <w:rsid w:val="002C0808"/>
    <w:rsid w:val="002C6D45"/>
    <w:rsid w:val="00313AB2"/>
    <w:rsid w:val="0031419A"/>
    <w:rsid w:val="00335FCB"/>
    <w:rsid w:val="00397826"/>
    <w:rsid w:val="003D1173"/>
    <w:rsid w:val="00452B94"/>
    <w:rsid w:val="004630AC"/>
    <w:rsid w:val="005F38BC"/>
    <w:rsid w:val="00635E3C"/>
    <w:rsid w:val="0068174D"/>
    <w:rsid w:val="006B2697"/>
    <w:rsid w:val="00767BF7"/>
    <w:rsid w:val="0077517C"/>
    <w:rsid w:val="008E012D"/>
    <w:rsid w:val="00967359"/>
    <w:rsid w:val="00A7002C"/>
    <w:rsid w:val="00A752D8"/>
    <w:rsid w:val="00A90DF3"/>
    <w:rsid w:val="00A93745"/>
    <w:rsid w:val="00B63461"/>
    <w:rsid w:val="00C33B81"/>
    <w:rsid w:val="00C720C1"/>
    <w:rsid w:val="00D22C92"/>
    <w:rsid w:val="00D60D58"/>
    <w:rsid w:val="00E74948"/>
    <w:rsid w:val="00EF60F6"/>
    <w:rsid w:val="00F62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0DE51"/>
  <w15:chartTrackingRefBased/>
  <w15:docId w15:val="{B65E1F73-596A-4EF7-B2FA-E4B30501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67BF7"/>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767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767BF7"/>
    <w:pPr>
      <w:spacing w:after="60" w:line="276" w:lineRule="auto"/>
      <w:jc w:val="both"/>
    </w:pPr>
    <w:rPr>
      <w:rFonts w:ascii="Arial" w:eastAsia="Times New Roman" w:hAnsi="Arial" w:cs="Arial"/>
      <w:sz w:val="20"/>
      <w:szCs w:val="20"/>
      <w:lang w:eastAsia="ru-RU"/>
    </w:rPr>
  </w:style>
  <w:style w:type="character" w:styleId="a4">
    <w:name w:val="Hyperlink"/>
    <w:basedOn w:val="a0"/>
    <w:uiPriority w:val="99"/>
    <w:semiHidden/>
    <w:unhideWhenUsed/>
    <w:rsid w:val="0031419A"/>
    <w:rPr>
      <w:color w:val="0000FF"/>
      <w:u w:val="single"/>
    </w:rPr>
  </w:style>
  <w:style w:type="paragraph" w:customStyle="1" w:styleId="tkRedakcijaTekst">
    <w:name w:val="_В редакции текст (tkRedakcijaTekst)"/>
    <w:basedOn w:val="a"/>
    <w:rsid w:val="00D22C92"/>
    <w:pPr>
      <w:spacing w:after="60" w:line="276" w:lineRule="auto"/>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308">
      <w:bodyDiv w:val="1"/>
      <w:marLeft w:val="0"/>
      <w:marRight w:val="0"/>
      <w:marTop w:val="0"/>
      <w:marBottom w:val="0"/>
      <w:divBdr>
        <w:top w:val="none" w:sz="0" w:space="0" w:color="auto"/>
        <w:left w:val="none" w:sz="0" w:space="0" w:color="auto"/>
        <w:bottom w:val="none" w:sz="0" w:space="0" w:color="auto"/>
        <w:right w:val="none" w:sz="0" w:space="0" w:color="auto"/>
      </w:divBdr>
    </w:div>
    <w:div w:id="29844997">
      <w:bodyDiv w:val="1"/>
      <w:marLeft w:val="0"/>
      <w:marRight w:val="0"/>
      <w:marTop w:val="0"/>
      <w:marBottom w:val="0"/>
      <w:divBdr>
        <w:top w:val="none" w:sz="0" w:space="0" w:color="auto"/>
        <w:left w:val="none" w:sz="0" w:space="0" w:color="auto"/>
        <w:bottom w:val="none" w:sz="0" w:space="0" w:color="auto"/>
        <w:right w:val="none" w:sz="0" w:space="0" w:color="auto"/>
      </w:divBdr>
    </w:div>
    <w:div w:id="58674888">
      <w:bodyDiv w:val="1"/>
      <w:marLeft w:val="0"/>
      <w:marRight w:val="0"/>
      <w:marTop w:val="0"/>
      <w:marBottom w:val="0"/>
      <w:divBdr>
        <w:top w:val="none" w:sz="0" w:space="0" w:color="auto"/>
        <w:left w:val="none" w:sz="0" w:space="0" w:color="auto"/>
        <w:bottom w:val="none" w:sz="0" w:space="0" w:color="auto"/>
        <w:right w:val="none" w:sz="0" w:space="0" w:color="auto"/>
      </w:divBdr>
    </w:div>
    <w:div w:id="135688586">
      <w:bodyDiv w:val="1"/>
      <w:marLeft w:val="0"/>
      <w:marRight w:val="0"/>
      <w:marTop w:val="0"/>
      <w:marBottom w:val="0"/>
      <w:divBdr>
        <w:top w:val="none" w:sz="0" w:space="0" w:color="auto"/>
        <w:left w:val="none" w:sz="0" w:space="0" w:color="auto"/>
        <w:bottom w:val="none" w:sz="0" w:space="0" w:color="auto"/>
        <w:right w:val="none" w:sz="0" w:space="0" w:color="auto"/>
      </w:divBdr>
    </w:div>
    <w:div w:id="194466409">
      <w:bodyDiv w:val="1"/>
      <w:marLeft w:val="0"/>
      <w:marRight w:val="0"/>
      <w:marTop w:val="0"/>
      <w:marBottom w:val="0"/>
      <w:divBdr>
        <w:top w:val="none" w:sz="0" w:space="0" w:color="auto"/>
        <w:left w:val="none" w:sz="0" w:space="0" w:color="auto"/>
        <w:bottom w:val="none" w:sz="0" w:space="0" w:color="auto"/>
        <w:right w:val="none" w:sz="0" w:space="0" w:color="auto"/>
      </w:divBdr>
    </w:div>
    <w:div w:id="198782193">
      <w:bodyDiv w:val="1"/>
      <w:marLeft w:val="0"/>
      <w:marRight w:val="0"/>
      <w:marTop w:val="0"/>
      <w:marBottom w:val="0"/>
      <w:divBdr>
        <w:top w:val="none" w:sz="0" w:space="0" w:color="auto"/>
        <w:left w:val="none" w:sz="0" w:space="0" w:color="auto"/>
        <w:bottom w:val="none" w:sz="0" w:space="0" w:color="auto"/>
        <w:right w:val="none" w:sz="0" w:space="0" w:color="auto"/>
      </w:divBdr>
    </w:div>
    <w:div w:id="205146643">
      <w:bodyDiv w:val="1"/>
      <w:marLeft w:val="0"/>
      <w:marRight w:val="0"/>
      <w:marTop w:val="0"/>
      <w:marBottom w:val="0"/>
      <w:divBdr>
        <w:top w:val="none" w:sz="0" w:space="0" w:color="auto"/>
        <w:left w:val="none" w:sz="0" w:space="0" w:color="auto"/>
        <w:bottom w:val="none" w:sz="0" w:space="0" w:color="auto"/>
        <w:right w:val="none" w:sz="0" w:space="0" w:color="auto"/>
      </w:divBdr>
    </w:div>
    <w:div w:id="218244691">
      <w:bodyDiv w:val="1"/>
      <w:marLeft w:val="0"/>
      <w:marRight w:val="0"/>
      <w:marTop w:val="0"/>
      <w:marBottom w:val="0"/>
      <w:divBdr>
        <w:top w:val="none" w:sz="0" w:space="0" w:color="auto"/>
        <w:left w:val="none" w:sz="0" w:space="0" w:color="auto"/>
        <w:bottom w:val="none" w:sz="0" w:space="0" w:color="auto"/>
        <w:right w:val="none" w:sz="0" w:space="0" w:color="auto"/>
      </w:divBdr>
    </w:div>
    <w:div w:id="227618286">
      <w:bodyDiv w:val="1"/>
      <w:marLeft w:val="0"/>
      <w:marRight w:val="0"/>
      <w:marTop w:val="0"/>
      <w:marBottom w:val="0"/>
      <w:divBdr>
        <w:top w:val="none" w:sz="0" w:space="0" w:color="auto"/>
        <w:left w:val="none" w:sz="0" w:space="0" w:color="auto"/>
        <w:bottom w:val="none" w:sz="0" w:space="0" w:color="auto"/>
        <w:right w:val="none" w:sz="0" w:space="0" w:color="auto"/>
      </w:divBdr>
    </w:div>
    <w:div w:id="238904786">
      <w:bodyDiv w:val="1"/>
      <w:marLeft w:val="0"/>
      <w:marRight w:val="0"/>
      <w:marTop w:val="0"/>
      <w:marBottom w:val="0"/>
      <w:divBdr>
        <w:top w:val="none" w:sz="0" w:space="0" w:color="auto"/>
        <w:left w:val="none" w:sz="0" w:space="0" w:color="auto"/>
        <w:bottom w:val="none" w:sz="0" w:space="0" w:color="auto"/>
        <w:right w:val="none" w:sz="0" w:space="0" w:color="auto"/>
      </w:divBdr>
    </w:div>
    <w:div w:id="262340739">
      <w:bodyDiv w:val="1"/>
      <w:marLeft w:val="0"/>
      <w:marRight w:val="0"/>
      <w:marTop w:val="0"/>
      <w:marBottom w:val="0"/>
      <w:divBdr>
        <w:top w:val="none" w:sz="0" w:space="0" w:color="auto"/>
        <w:left w:val="none" w:sz="0" w:space="0" w:color="auto"/>
        <w:bottom w:val="none" w:sz="0" w:space="0" w:color="auto"/>
        <w:right w:val="none" w:sz="0" w:space="0" w:color="auto"/>
      </w:divBdr>
    </w:div>
    <w:div w:id="271085493">
      <w:bodyDiv w:val="1"/>
      <w:marLeft w:val="0"/>
      <w:marRight w:val="0"/>
      <w:marTop w:val="0"/>
      <w:marBottom w:val="0"/>
      <w:divBdr>
        <w:top w:val="none" w:sz="0" w:space="0" w:color="auto"/>
        <w:left w:val="none" w:sz="0" w:space="0" w:color="auto"/>
        <w:bottom w:val="none" w:sz="0" w:space="0" w:color="auto"/>
        <w:right w:val="none" w:sz="0" w:space="0" w:color="auto"/>
      </w:divBdr>
    </w:div>
    <w:div w:id="275060914">
      <w:bodyDiv w:val="1"/>
      <w:marLeft w:val="0"/>
      <w:marRight w:val="0"/>
      <w:marTop w:val="0"/>
      <w:marBottom w:val="0"/>
      <w:divBdr>
        <w:top w:val="none" w:sz="0" w:space="0" w:color="auto"/>
        <w:left w:val="none" w:sz="0" w:space="0" w:color="auto"/>
        <w:bottom w:val="none" w:sz="0" w:space="0" w:color="auto"/>
        <w:right w:val="none" w:sz="0" w:space="0" w:color="auto"/>
      </w:divBdr>
    </w:div>
    <w:div w:id="309944781">
      <w:bodyDiv w:val="1"/>
      <w:marLeft w:val="0"/>
      <w:marRight w:val="0"/>
      <w:marTop w:val="0"/>
      <w:marBottom w:val="0"/>
      <w:divBdr>
        <w:top w:val="none" w:sz="0" w:space="0" w:color="auto"/>
        <w:left w:val="none" w:sz="0" w:space="0" w:color="auto"/>
        <w:bottom w:val="none" w:sz="0" w:space="0" w:color="auto"/>
        <w:right w:val="none" w:sz="0" w:space="0" w:color="auto"/>
      </w:divBdr>
    </w:div>
    <w:div w:id="337849788">
      <w:bodyDiv w:val="1"/>
      <w:marLeft w:val="0"/>
      <w:marRight w:val="0"/>
      <w:marTop w:val="0"/>
      <w:marBottom w:val="0"/>
      <w:divBdr>
        <w:top w:val="none" w:sz="0" w:space="0" w:color="auto"/>
        <w:left w:val="none" w:sz="0" w:space="0" w:color="auto"/>
        <w:bottom w:val="none" w:sz="0" w:space="0" w:color="auto"/>
        <w:right w:val="none" w:sz="0" w:space="0" w:color="auto"/>
      </w:divBdr>
    </w:div>
    <w:div w:id="350110049">
      <w:bodyDiv w:val="1"/>
      <w:marLeft w:val="0"/>
      <w:marRight w:val="0"/>
      <w:marTop w:val="0"/>
      <w:marBottom w:val="0"/>
      <w:divBdr>
        <w:top w:val="none" w:sz="0" w:space="0" w:color="auto"/>
        <w:left w:val="none" w:sz="0" w:space="0" w:color="auto"/>
        <w:bottom w:val="none" w:sz="0" w:space="0" w:color="auto"/>
        <w:right w:val="none" w:sz="0" w:space="0" w:color="auto"/>
      </w:divBdr>
    </w:div>
    <w:div w:id="384257051">
      <w:bodyDiv w:val="1"/>
      <w:marLeft w:val="0"/>
      <w:marRight w:val="0"/>
      <w:marTop w:val="0"/>
      <w:marBottom w:val="0"/>
      <w:divBdr>
        <w:top w:val="none" w:sz="0" w:space="0" w:color="auto"/>
        <w:left w:val="none" w:sz="0" w:space="0" w:color="auto"/>
        <w:bottom w:val="none" w:sz="0" w:space="0" w:color="auto"/>
        <w:right w:val="none" w:sz="0" w:space="0" w:color="auto"/>
      </w:divBdr>
    </w:div>
    <w:div w:id="405735888">
      <w:bodyDiv w:val="1"/>
      <w:marLeft w:val="0"/>
      <w:marRight w:val="0"/>
      <w:marTop w:val="0"/>
      <w:marBottom w:val="0"/>
      <w:divBdr>
        <w:top w:val="none" w:sz="0" w:space="0" w:color="auto"/>
        <w:left w:val="none" w:sz="0" w:space="0" w:color="auto"/>
        <w:bottom w:val="none" w:sz="0" w:space="0" w:color="auto"/>
        <w:right w:val="none" w:sz="0" w:space="0" w:color="auto"/>
      </w:divBdr>
    </w:div>
    <w:div w:id="421536249">
      <w:bodyDiv w:val="1"/>
      <w:marLeft w:val="0"/>
      <w:marRight w:val="0"/>
      <w:marTop w:val="0"/>
      <w:marBottom w:val="0"/>
      <w:divBdr>
        <w:top w:val="none" w:sz="0" w:space="0" w:color="auto"/>
        <w:left w:val="none" w:sz="0" w:space="0" w:color="auto"/>
        <w:bottom w:val="none" w:sz="0" w:space="0" w:color="auto"/>
        <w:right w:val="none" w:sz="0" w:space="0" w:color="auto"/>
      </w:divBdr>
    </w:div>
    <w:div w:id="430012919">
      <w:bodyDiv w:val="1"/>
      <w:marLeft w:val="0"/>
      <w:marRight w:val="0"/>
      <w:marTop w:val="0"/>
      <w:marBottom w:val="0"/>
      <w:divBdr>
        <w:top w:val="none" w:sz="0" w:space="0" w:color="auto"/>
        <w:left w:val="none" w:sz="0" w:space="0" w:color="auto"/>
        <w:bottom w:val="none" w:sz="0" w:space="0" w:color="auto"/>
        <w:right w:val="none" w:sz="0" w:space="0" w:color="auto"/>
      </w:divBdr>
    </w:div>
    <w:div w:id="446850185">
      <w:bodyDiv w:val="1"/>
      <w:marLeft w:val="0"/>
      <w:marRight w:val="0"/>
      <w:marTop w:val="0"/>
      <w:marBottom w:val="0"/>
      <w:divBdr>
        <w:top w:val="none" w:sz="0" w:space="0" w:color="auto"/>
        <w:left w:val="none" w:sz="0" w:space="0" w:color="auto"/>
        <w:bottom w:val="none" w:sz="0" w:space="0" w:color="auto"/>
        <w:right w:val="none" w:sz="0" w:space="0" w:color="auto"/>
      </w:divBdr>
    </w:div>
    <w:div w:id="480662767">
      <w:bodyDiv w:val="1"/>
      <w:marLeft w:val="0"/>
      <w:marRight w:val="0"/>
      <w:marTop w:val="0"/>
      <w:marBottom w:val="0"/>
      <w:divBdr>
        <w:top w:val="none" w:sz="0" w:space="0" w:color="auto"/>
        <w:left w:val="none" w:sz="0" w:space="0" w:color="auto"/>
        <w:bottom w:val="none" w:sz="0" w:space="0" w:color="auto"/>
        <w:right w:val="none" w:sz="0" w:space="0" w:color="auto"/>
      </w:divBdr>
    </w:div>
    <w:div w:id="481702062">
      <w:bodyDiv w:val="1"/>
      <w:marLeft w:val="0"/>
      <w:marRight w:val="0"/>
      <w:marTop w:val="0"/>
      <w:marBottom w:val="0"/>
      <w:divBdr>
        <w:top w:val="none" w:sz="0" w:space="0" w:color="auto"/>
        <w:left w:val="none" w:sz="0" w:space="0" w:color="auto"/>
        <w:bottom w:val="none" w:sz="0" w:space="0" w:color="auto"/>
        <w:right w:val="none" w:sz="0" w:space="0" w:color="auto"/>
      </w:divBdr>
    </w:div>
    <w:div w:id="525600707">
      <w:bodyDiv w:val="1"/>
      <w:marLeft w:val="0"/>
      <w:marRight w:val="0"/>
      <w:marTop w:val="0"/>
      <w:marBottom w:val="0"/>
      <w:divBdr>
        <w:top w:val="none" w:sz="0" w:space="0" w:color="auto"/>
        <w:left w:val="none" w:sz="0" w:space="0" w:color="auto"/>
        <w:bottom w:val="none" w:sz="0" w:space="0" w:color="auto"/>
        <w:right w:val="none" w:sz="0" w:space="0" w:color="auto"/>
      </w:divBdr>
    </w:div>
    <w:div w:id="527108016">
      <w:bodyDiv w:val="1"/>
      <w:marLeft w:val="0"/>
      <w:marRight w:val="0"/>
      <w:marTop w:val="0"/>
      <w:marBottom w:val="0"/>
      <w:divBdr>
        <w:top w:val="none" w:sz="0" w:space="0" w:color="auto"/>
        <w:left w:val="none" w:sz="0" w:space="0" w:color="auto"/>
        <w:bottom w:val="none" w:sz="0" w:space="0" w:color="auto"/>
        <w:right w:val="none" w:sz="0" w:space="0" w:color="auto"/>
      </w:divBdr>
    </w:div>
    <w:div w:id="554319105">
      <w:bodyDiv w:val="1"/>
      <w:marLeft w:val="0"/>
      <w:marRight w:val="0"/>
      <w:marTop w:val="0"/>
      <w:marBottom w:val="0"/>
      <w:divBdr>
        <w:top w:val="none" w:sz="0" w:space="0" w:color="auto"/>
        <w:left w:val="none" w:sz="0" w:space="0" w:color="auto"/>
        <w:bottom w:val="none" w:sz="0" w:space="0" w:color="auto"/>
        <w:right w:val="none" w:sz="0" w:space="0" w:color="auto"/>
      </w:divBdr>
    </w:div>
    <w:div w:id="556546664">
      <w:bodyDiv w:val="1"/>
      <w:marLeft w:val="0"/>
      <w:marRight w:val="0"/>
      <w:marTop w:val="0"/>
      <w:marBottom w:val="0"/>
      <w:divBdr>
        <w:top w:val="none" w:sz="0" w:space="0" w:color="auto"/>
        <w:left w:val="none" w:sz="0" w:space="0" w:color="auto"/>
        <w:bottom w:val="none" w:sz="0" w:space="0" w:color="auto"/>
        <w:right w:val="none" w:sz="0" w:space="0" w:color="auto"/>
      </w:divBdr>
    </w:div>
    <w:div w:id="573396134">
      <w:bodyDiv w:val="1"/>
      <w:marLeft w:val="0"/>
      <w:marRight w:val="0"/>
      <w:marTop w:val="0"/>
      <w:marBottom w:val="0"/>
      <w:divBdr>
        <w:top w:val="none" w:sz="0" w:space="0" w:color="auto"/>
        <w:left w:val="none" w:sz="0" w:space="0" w:color="auto"/>
        <w:bottom w:val="none" w:sz="0" w:space="0" w:color="auto"/>
        <w:right w:val="none" w:sz="0" w:space="0" w:color="auto"/>
      </w:divBdr>
    </w:div>
    <w:div w:id="580530649">
      <w:bodyDiv w:val="1"/>
      <w:marLeft w:val="0"/>
      <w:marRight w:val="0"/>
      <w:marTop w:val="0"/>
      <w:marBottom w:val="0"/>
      <w:divBdr>
        <w:top w:val="none" w:sz="0" w:space="0" w:color="auto"/>
        <w:left w:val="none" w:sz="0" w:space="0" w:color="auto"/>
        <w:bottom w:val="none" w:sz="0" w:space="0" w:color="auto"/>
        <w:right w:val="none" w:sz="0" w:space="0" w:color="auto"/>
      </w:divBdr>
    </w:div>
    <w:div w:id="611402819">
      <w:bodyDiv w:val="1"/>
      <w:marLeft w:val="0"/>
      <w:marRight w:val="0"/>
      <w:marTop w:val="0"/>
      <w:marBottom w:val="0"/>
      <w:divBdr>
        <w:top w:val="none" w:sz="0" w:space="0" w:color="auto"/>
        <w:left w:val="none" w:sz="0" w:space="0" w:color="auto"/>
        <w:bottom w:val="none" w:sz="0" w:space="0" w:color="auto"/>
        <w:right w:val="none" w:sz="0" w:space="0" w:color="auto"/>
      </w:divBdr>
    </w:div>
    <w:div w:id="623391433">
      <w:bodyDiv w:val="1"/>
      <w:marLeft w:val="0"/>
      <w:marRight w:val="0"/>
      <w:marTop w:val="0"/>
      <w:marBottom w:val="0"/>
      <w:divBdr>
        <w:top w:val="none" w:sz="0" w:space="0" w:color="auto"/>
        <w:left w:val="none" w:sz="0" w:space="0" w:color="auto"/>
        <w:bottom w:val="none" w:sz="0" w:space="0" w:color="auto"/>
        <w:right w:val="none" w:sz="0" w:space="0" w:color="auto"/>
      </w:divBdr>
    </w:div>
    <w:div w:id="629169222">
      <w:bodyDiv w:val="1"/>
      <w:marLeft w:val="0"/>
      <w:marRight w:val="0"/>
      <w:marTop w:val="0"/>
      <w:marBottom w:val="0"/>
      <w:divBdr>
        <w:top w:val="none" w:sz="0" w:space="0" w:color="auto"/>
        <w:left w:val="none" w:sz="0" w:space="0" w:color="auto"/>
        <w:bottom w:val="none" w:sz="0" w:space="0" w:color="auto"/>
        <w:right w:val="none" w:sz="0" w:space="0" w:color="auto"/>
      </w:divBdr>
    </w:div>
    <w:div w:id="639044714">
      <w:bodyDiv w:val="1"/>
      <w:marLeft w:val="0"/>
      <w:marRight w:val="0"/>
      <w:marTop w:val="0"/>
      <w:marBottom w:val="0"/>
      <w:divBdr>
        <w:top w:val="none" w:sz="0" w:space="0" w:color="auto"/>
        <w:left w:val="none" w:sz="0" w:space="0" w:color="auto"/>
        <w:bottom w:val="none" w:sz="0" w:space="0" w:color="auto"/>
        <w:right w:val="none" w:sz="0" w:space="0" w:color="auto"/>
      </w:divBdr>
    </w:div>
    <w:div w:id="640310299">
      <w:bodyDiv w:val="1"/>
      <w:marLeft w:val="0"/>
      <w:marRight w:val="0"/>
      <w:marTop w:val="0"/>
      <w:marBottom w:val="0"/>
      <w:divBdr>
        <w:top w:val="none" w:sz="0" w:space="0" w:color="auto"/>
        <w:left w:val="none" w:sz="0" w:space="0" w:color="auto"/>
        <w:bottom w:val="none" w:sz="0" w:space="0" w:color="auto"/>
        <w:right w:val="none" w:sz="0" w:space="0" w:color="auto"/>
      </w:divBdr>
    </w:div>
    <w:div w:id="655720322">
      <w:bodyDiv w:val="1"/>
      <w:marLeft w:val="0"/>
      <w:marRight w:val="0"/>
      <w:marTop w:val="0"/>
      <w:marBottom w:val="0"/>
      <w:divBdr>
        <w:top w:val="none" w:sz="0" w:space="0" w:color="auto"/>
        <w:left w:val="none" w:sz="0" w:space="0" w:color="auto"/>
        <w:bottom w:val="none" w:sz="0" w:space="0" w:color="auto"/>
        <w:right w:val="none" w:sz="0" w:space="0" w:color="auto"/>
      </w:divBdr>
    </w:div>
    <w:div w:id="660619350">
      <w:bodyDiv w:val="1"/>
      <w:marLeft w:val="0"/>
      <w:marRight w:val="0"/>
      <w:marTop w:val="0"/>
      <w:marBottom w:val="0"/>
      <w:divBdr>
        <w:top w:val="none" w:sz="0" w:space="0" w:color="auto"/>
        <w:left w:val="none" w:sz="0" w:space="0" w:color="auto"/>
        <w:bottom w:val="none" w:sz="0" w:space="0" w:color="auto"/>
        <w:right w:val="none" w:sz="0" w:space="0" w:color="auto"/>
      </w:divBdr>
    </w:div>
    <w:div w:id="672758774">
      <w:bodyDiv w:val="1"/>
      <w:marLeft w:val="0"/>
      <w:marRight w:val="0"/>
      <w:marTop w:val="0"/>
      <w:marBottom w:val="0"/>
      <w:divBdr>
        <w:top w:val="none" w:sz="0" w:space="0" w:color="auto"/>
        <w:left w:val="none" w:sz="0" w:space="0" w:color="auto"/>
        <w:bottom w:val="none" w:sz="0" w:space="0" w:color="auto"/>
        <w:right w:val="none" w:sz="0" w:space="0" w:color="auto"/>
      </w:divBdr>
    </w:div>
    <w:div w:id="682242908">
      <w:bodyDiv w:val="1"/>
      <w:marLeft w:val="0"/>
      <w:marRight w:val="0"/>
      <w:marTop w:val="0"/>
      <w:marBottom w:val="0"/>
      <w:divBdr>
        <w:top w:val="none" w:sz="0" w:space="0" w:color="auto"/>
        <w:left w:val="none" w:sz="0" w:space="0" w:color="auto"/>
        <w:bottom w:val="none" w:sz="0" w:space="0" w:color="auto"/>
        <w:right w:val="none" w:sz="0" w:space="0" w:color="auto"/>
      </w:divBdr>
    </w:div>
    <w:div w:id="702829915">
      <w:bodyDiv w:val="1"/>
      <w:marLeft w:val="0"/>
      <w:marRight w:val="0"/>
      <w:marTop w:val="0"/>
      <w:marBottom w:val="0"/>
      <w:divBdr>
        <w:top w:val="none" w:sz="0" w:space="0" w:color="auto"/>
        <w:left w:val="none" w:sz="0" w:space="0" w:color="auto"/>
        <w:bottom w:val="none" w:sz="0" w:space="0" w:color="auto"/>
        <w:right w:val="none" w:sz="0" w:space="0" w:color="auto"/>
      </w:divBdr>
    </w:div>
    <w:div w:id="720254357">
      <w:bodyDiv w:val="1"/>
      <w:marLeft w:val="0"/>
      <w:marRight w:val="0"/>
      <w:marTop w:val="0"/>
      <w:marBottom w:val="0"/>
      <w:divBdr>
        <w:top w:val="none" w:sz="0" w:space="0" w:color="auto"/>
        <w:left w:val="none" w:sz="0" w:space="0" w:color="auto"/>
        <w:bottom w:val="none" w:sz="0" w:space="0" w:color="auto"/>
        <w:right w:val="none" w:sz="0" w:space="0" w:color="auto"/>
      </w:divBdr>
    </w:div>
    <w:div w:id="773207833">
      <w:bodyDiv w:val="1"/>
      <w:marLeft w:val="0"/>
      <w:marRight w:val="0"/>
      <w:marTop w:val="0"/>
      <w:marBottom w:val="0"/>
      <w:divBdr>
        <w:top w:val="none" w:sz="0" w:space="0" w:color="auto"/>
        <w:left w:val="none" w:sz="0" w:space="0" w:color="auto"/>
        <w:bottom w:val="none" w:sz="0" w:space="0" w:color="auto"/>
        <w:right w:val="none" w:sz="0" w:space="0" w:color="auto"/>
      </w:divBdr>
    </w:div>
    <w:div w:id="795296952">
      <w:bodyDiv w:val="1"/>
      <w:marLeft w:val="0"/>
      <w:marRight w:val="0"/>
      <w:marTop w:val="0"/>
      <w:marBottom w:val="0"/>
      <w:divBdr>
        <w:top w:val="none" w:sz="0" w:space="0" w:color="auto"/>
        <w:left w:val="none" w:sz="0" w:space="0" w:color="auto"/>
        <w:bottom w:val="none" w:sz="0" w:space="0" w:color="auto"/>
        <w:right w:val="none" w:sz="0" w:space="0" w:color="auto"/>
      </w:divBdr>
    </w:div>
    <w:div w:id="807087379">
      <w:bodyDiv w:val="1"/>
      <w:marLeft w:val="0"/>
      <w:marRight w:val="0"/>
      <w:marTop w:val="0"/>
      <w:marBottom w:val="0"/>
      <w:divBdr>
        <w:top w:val="none" w:sz="0" w:space="0" w:color="auto"/>
        <w:left w:val="none" w:sz="0" w:space="0" w:color="auto"/>
        <w:bottom w:val="none" w:sz="0" w:space="0" w:color="auto"/>
        <w:right w:val="none" w:sz="0" w:space="0" w:color="auto"/>
      </w:divBdr>
    </w:div>
    <w:div w:id="831918955">
      <w:bodyDiv w:val="1"/>
      <w:marLeft w:val="0"/>
      <w:marRight w:val="0"/>
      <w:marTop w:val="0"/>
      <w:marBottom w:val="0"/>
      <w:divBdr>
        <w:top w:val="none" w:sz="0" w:space="0" w:color="auto"/>
        <w:left w:val="none" w:sz="0" w:space="0" w:color="auto"/>
        <w:bottom w:val="none" w:sz="0" w:space="0" w:color="auto"/>
        <w:right w:val="none" w:sz="0" w:space="0" w:color="auto"/>
      </w:divBdr>
    </w:div>
    <w:div w:id="836723523">
      <w:bodyDiv w:val="1"/>
      <w:marLeft w:val="0"/>
      <w:marRight w:val="0"/>
      <w:marTop w:val="0"/>
      <w:marBottom w:val="0"/>
      <w:divBdr>
        <w:top w:val="none" w:sz="0" w:space="0" w:color="auto"/>
        <w:left w:val="none" w:sz="0" w:space="0" w:color="auto"/>
        <w:bottom w:val="none" w:sz="0" w:space="0" w:color="auto"/>
        <w:right w:val="none" w:sz="0" w:space="0" w:color="auto"/>
      </w:divBdr>
    </w:div>
    <w:div w:id="842815452">
      <w:bodyDiv w:val="1"/>
      <w:marLeft w:val="0"/>
      <w:marRight w:val="0"/>
      <w:marTop w:val="0"/>
      <w:marBottom w:val="0"/>
      <w:divBdr>
        <w:top w:val="none" w:sz="0" w:space="0" w:color="auto"/>
        <w:left w:val="none" w:sz="0" w:space="0" w:color="auto"/>
        <w:bottom w:val="none" w:sz="0" w:space="0" w:color="auto"/>
        <w:right w:val="none" w:sz="0" w:space="0" w:color="auto"/>
      </w:divBdr>
    </w:div>
    <w:div w:id="855384259">
      <w:bodyDiv w:val="1"/>
      <w:marLeft w:val="0"/>
      <w:marRight w:val="0"/>
      <w:marTop w:val="0"/>
      <w:marBottom w:val="0"/>
      <w:divBdr>
        <w:top w:val="none" w:sz="0" w:space="0" w:color="auto"/>
        <w:left w:val="none" w:sz="0" w:space="0" w:color="auto"/>
        <w:bottom w:val="none" w:sz="0" w:space="0" w:color="auto"/>
        <w:right w:val="none" w:sz="0" w:space="0" w:color="auto"/>
      </w:divBdr>
    </w:div>
    <w:div w:id="880703778">
      <w:bodyDiv w:val="1"/>
      <w:marLeft w:val="0"/>
      <w:marRight w:val="0"/>
      <w:marTop w:val="0"/>
      <w:marBottom w:val="0"/>
      <w:divBdr>
        <w:top w:val="none" w:sz="0" w:space="0" w:color="auto"/>
        <w:left w:val="none" w:sz="0" w:space="0" w:color="auto"/>
        <w:bottom w:val="none" w:sz="0" w:space="0" w:color="auto"/>
        <w:right w:val="none" w:sz="0" w:space="0" w:color="auto"/>
      </w:divBdr>
    </w:div>
    <w:div w:id="881526498">
      <w:bodyDiv w:val="1"/>
      <w:marLeft w:val="0"/>
      <w:marRight w:val="0"/>
      <w:marTop w:val="0"/>
      <w:marBottom w:val="0"/>
      <w:divBdr>
        <w:top w:val="none" w:sz="0" w:space="0" w:color="auto"/>
        <w:left w:val="none" w:sz="0" w:space="0" w:color="auto"/>
        <w:bottom w:val="none" w:sz="0" w:space="0" w:color="auto"/>
        <w:right w:val="none" w:sz="0" w:space="0" w:color="auto"/>
      </w:divBdr>
    </w:div>
    <w:div w:id="926768656">
      <w:bodyDiv w:val="1"/>
      <w:marLeft w:val="0"/>
      <w:marRight w:val="0"/>
      <w:marTop w:val="0"/>
      <w:marBottom w:val="0"/>
      <w:divBdr>
        <w:top w:val="none" w:sz="0" w:space="0" w:color="auto"/>
        <w:left w:val="none" w:sz="0" w:space="0" w:color="auto"/>
        <w:bottom w:val="none" w:sz="0" w:space="0" w:color="auto"/>
        <w:right w:val="none" w:sz="0" w:space="0" w:color="auto"/>
      </w:divBdr>
    </w:div>
    <w:div w:id="928738049">
      <w:bodyDiv w:val="1"/>
      <w:marLeft w:val="0"/>
      <w:marRight w:val="0"/>
      <w:marTop w:val="0"/>
      <w:marBottom w:val="0"/>
      <w:divBdr>
        <w:top w:val="none" w:sz="0" w:space="0" w:color="auto"/>
        <w:left w:val="none" w:sz="0" w:space="0" w:color="auto"/>
        <w:bottom w:val="none" w:sz="0" w:space="0" w:color="auto"/>
        <w:right w:val="none" w:sz="0" w:space="0" w:color="auto"/>
      </w:divBdr>
    </w:div>
    <w:div w:id="934283760">
      <w:bodyDiv w:val="1"/>
      <w:marLeft w:val="0"/>
      <w:marRight w:val="0"/>
      <w:marTop w:val="0"/>
      <w:marBottom w:val="0"/>
      <w:divBdr>
        <w:top w:val="none" w:sz="0" w:space="0" w:color="auto"/>
        <w:left w:val="none" w:sz="0" w:space="0" w:color="auto"/>
        <w:bottom w:val="none" w:sz="0" w:space="0" w:color="auto"/>
        <w:right w:val="none" w:sz="0" w:space="0" w:color="auto"/>
      </w:divBdr>
    </w:div>
    <w:div w:id="940455938">
      <w:bodyDiv w:val="1"/>
      <w:marLeft w:val="0"/>
      <w:marRight w:val="0"/>
      <w:marTop w:val="0"/>
      <w:marBottom w:val="0"/>
      <w:divBdr>
        <w:top w:val="none" w:sz="0" w:space="0" w:color="auto"/>
        <w:left w:val="none" w:sz="0" w:space="0" w:color="auto"/>
        <w:bottom w:val="none" w:sz="0" w:space="0" w:color="auto"/>
        <w:right w:val="none" w:sz="0" w:space="0" w:color="auto"/>
      </w:divBdr>
    </w:div>
    <w:div w:id="945114075">
      <w:bodyDiv w:val="1"/>
      <w:marLeft w:val="0"/>
      <w:marRight w:val="0"/>
      <w:marTop w:val="0"/>
      <w:marBottom w:val="0"/>
      <w:divBdr>
        <w:top w:val="none" w:sz="0" w:space="0" w:color="auto"/>
        <w:left w:val="none" w:sz="0" w:space="0" w:color="auto"/>
        <w:bottom w:val="none" w:sz="0" w:space="0" w:color="auto"/>
        <w:right w:val="none" w:sz="0" w:space="0" w:color="auto"/>
      </w:divBdr>
    </w:div>
    <w:div w:id="951126868">
      <w:bodyDiv w:val="1"/>
      <w:marLeft w:val="0"/>
      <w:marRight w:val="0"/>
      <w:marTop w:val="0"/>
      <w:marBottom w:val="0"/>
      <w:divBdr>
        <w:top w:val="none" w:sz="0" w:space="0" w:color="auto"/>
        <w:left w:val="none" w:sz="0" w:space="0" w:color="auto"/>
        <w:bottom w:val="none" w:sz="0" w:space="0" w:color="auto"/>
        <w:right w:val="none" w:sz="0" w:space="0" w:color="auto"/>
      </w:divBdr>
    </w:div>
    <w:div w:id="1000817791">
      <w:bodyDiv w:val="1"/>
      <w:marLeft w:val="0"/>
      <w:marRight w:val="0"/>
      <w:marTop w:val="0"/>
      <w:marBottom w:val="0"/>
      <w:divBdr>
        <w:top w:val="none" w:sz="0" w:space="0" w:color="auto"/>
        <w:left w:val="none" w:sz="0" w:space="0" w:color="auto"/>
        <w:bottom w:val="none" w:sz="0" w:space="0" w:color="auto"/>
        <w:right w:val="none" w:sz="0" w:space="0" w:color="auto"/>
      </w:divBdr>
    </w:div>
    <w:div w:id="1004162885">
      <w:bodyDiv w:val="1"/>
      <w:marLeft w:val="0"/>
      <w:marRight w:val="0"/>
      <w:marTop w:val="0"/>
      <w:marBottom w:val="0"/>
      <w:divBdr>
        <w:top w:val="none" w:sz="0" w:space="0" w:color="auto"/>
        <w:left w:val="none" w:sz="0" w:space="0" w:color="auto"/>
        <w:bottom w:val="none" w:sz="0" w:space="0" w:color="auto"/>
        <w:right w:val="none" w:sz="0" w:space="0" w:color="auto"/>
      </w:divBdr>
    </w:div>
    <w:div w:id="1010985219">
      <w:bodyDiv w:val="1"/>
      <w:marLeft w:val="0"/>
      <w:marRight w:val="0"/>
      <w:marTop w:val="0"/>
      <w:marBottom w:val="0"/>
      <w:divBdr>
        <w:top w:val="none" w:sz="0" w:space="0" w:color="auto"/>
        <w:left w:val="none" w:sz="0" w:space="0" w:color="auto"/>
        <w:bottom w:val="none" w:sz="0" w:space="0" w:color="auto"/>
        <w:right w:val="none" w:sz="0" w:space="0" w:color="auto"/>
      </w:divBdr>
    </w:div>
    <w:div w:id="1051467651">
      <w:bodyDiv w:val="1"/>
      <w:marLeft w:val="0"/>
      <w:marRight w:val="0"/>
      <w:marTop w:val="0"/>
      <w:marBottom w:val="0"/>
      <w:divBdr>
        <w:top w:val="none" w:sz="0" w:space="0" w:color="auto"/>
        <w:left w:val="none" w:sz="0" w:space="0" w:color="auto"/>
        <w:bottom w:val="none" w:sz="0" w:space="0" w:color="auto"/>
        <w:right w:val="none" w:sz="0" w:space="0" w:color="auto"/>
      </w:divBdr>
    </w:div>
    <w:div w:id="1072628344">
      <w:bodyDiv w:val="1"/>
      <w:marLeft w:val="0"/>
      <w:marRight w:val="0"/>
      <w:marTop w:val="0"/>
      <w:marBottom w:val="0"/>
      <w:divBdr>
        <w:top w:val="none" w:sz="0" w:space="0" w:color="auto"/>
        <w:left w:val="none" w:sz="0" w:space="0" w:color="auto"/>
        <w:bottom w:val="none" w:sz="0" w:space="0" w:color="auto"/>
        <w:right w:val="none" w:sz="0" w:space="0" w:color="auto"/>
      </w:divBdr>
    </w:div>
    <w:div w:id="1098869788">
      <w:bodyDiv w:val="1"/>
      <w:marLeft w:val="0"/>
      <w:marRight w:val="0"/>
      <w:marTop w:val="0"/>
      <w:marBottom w:val="0"/>
      <w:divBdr>
        <w:top w:val="none" w:sz="0" w:space="0" w:color="auto"/>
        <w:left w:val="none" w:sz="0" w:space="0" w:color="auto"/>
        <w:bottom w:val="none" w:sz="0" w:space="0" w:color="auto"/>
        <w:right w:val="none" w:sz="0" w:space="0" w:color="auto"/>
      </w:divBdr>
    </w:div>
    <w:div w:id="1123187143">
      <w:bodyDiv w:val="1"/>
      <w:marLeft w:val="0"/>
      <w:marRight w:val="0"/>
      <w:marTop w:val="0"/>
      <w:marBottom w:val="0"/>
      <w:divBdr>
        <w:top w:val="none" w:sz="0" w:space="0" w:color="auto"/>
        <w:left w:val="none" w:sz="0" w:space="0" w:color="auto"/>
        <w:bottom w:val="none" w:sz="0" w:space="0" w:color="auto"/>
        <w:right w:val="none" w:sz="0" w:space="0" w:color="auto"/>
      </w:divBdr>
    </w:div>
    <w:div w:id="1161653287">
      <w:bodyDiv w:val="1"/>
      <w:marLeft w:val="0"/>
      <w:marRight w:val="0"/>
      <w:marTop w:val="0"/>
      <w:marBottom w:val="0"/>
      <w:divBdr>
        <w:top w:val="none" w:sz="0" w:space="0" w:color="auto"/>
        <w:left w:val="none" w:sz="0" w:space="0" w:color="auto"/>
        <w:bottom w:val="none" w:sz="0" w:space="0" w:color="auto"/>
        <w:right w:val="none" w:sz="0" w:space="0" w:color="auto"/>
      </w:divBdr>
    </w:div>
    <w:div w:id="1169753167">
      <w:bodyDiv w:val="1"/>
      <w:marLeft w:val="0"/>
      <w:marRight w:val="0"/>
      <w:marTop w:val="0"/>
      <w:marBottom w:val="0"/>
      <w:divBdr>
        <w:top w:val="none" w:sz="0" w:space="0" w:color="auto"/>
        <w:left w:val="none" w:sz="0" w:space="0" w:color="auto"/>
        <w:bottom w:val="none" w:sz="0" w:space="0" w:color="auto"/>
        <w:right w:val="none" w:sz="0" w:space="0" w:color="auto"/>
      </w:divBdr>
    </w:div>
    <w:div w:id="1175000502">
      <w:bodyDiv w:val="1"/>
      <w:marLeft w:val="0"/>
      <w:marRight w:val="0"/>
      <w:marTop w:val="0"/>
      <w:marBottom w:val="0"/>
      <w:divBdr>
        <w:top w:val="none" w:sz="0" w:space="0" w:color="auto"/>
        <w:left w:val="none" w:sz="0" w:space="0" w:color="auto"/>
        <w:bottom w:val="none" w:sz="0" w:space="0" w:color="auto"/>
        <w:right w:val="none" w:sz="0" w:space="0" w:color="auto"/>
      </w:divBdr>
    </w:div>
    <w:div w:id="1178617286">
      <w:bodyDiv w:val="1"/>
      <w:marLeft w:val="0"/>
      <w:marRight w:val="0"/>
      <w:marTop w:val="0"/>
      <w:marBottom w:val="0"/>
      <w:divBdr>
        <w:top w:val="none" w:sz="0" w:space="0" w:color="auto"/>
        <w:left w:val="none" w:sz="0" w:space="0" w:color="auto"/>
        <w:bottom w:val="none" w:sz="0" w:space="0" w:color="auto"/>
        <w:right w:val="none" w:sz="0" w:space="0" w:color="auto"/>
      </w:divBdr>
    </w:div>
    <w:div w:id="1210149622">
      <w:bodyDiv w:val="1"/>
      <w:marLeft w:val="0"/>
      <w:marRight w:val="0"/>
      <w:marTop w:val="0"/>
      <w:marBottom w:val="0"/>
      <w:divBdr>
        <w:top w:val="none" w:sz="0" w:space="0" w:color="auto"/>
        <w:left w:val="none" w:sz="0" w:space="0" w:color="auto"/>
        <w:bottom w:val="none" w:sz="0" w:space="0" w:color="auto"/>
        <w:right w:val="none" w:sz="0" w:space="0" w:color="auto"/>
      </w:divBdr>
    </w:div>
    <w:div w:id="1223444655">
      <w:bodyDiv w:val="1"/>
      <w:marLeft w:val="0"/>
      <w:marRight w:val="0"/>
      <w:marTop w:val="0"/>
      <w:marBottom w:val="0"/>
      <w:divBdr>
        <w:top w:val="none" w:sz="0" w:space="0" w:color="auto"/>
        <w:left w:val="none" w:sz="0" w:space="0" w:color="auto"/>
        <w:bottom w:val="none" w:sz="0" w:space="0" w:color="auto"/>
        <w:right w:val="none" w:sz="0" w:space="0" w:color="auto"/>
      </w:divBdr>
    </w:div>
    <w:div w:id="1236816257">
      <w:bodyDiv w:val="1"/>
      <w:marLeft w:val="0"/>
      <w:marRight w:val="0"/>
      <w:marTop w:val="0"/>
      <w:marBottom w:val="0"/>
      <w:divBdr>
        <w:top w:val="none" w:sz="0" w:space="0" w:color="auto"/>
        <w:left w:val="none" w:sz="0" w:space="0" w:color="auto"/>
        <w:bottom w:val="none" w:sz="0" w:space="0" w:color="auto"/>
        <w:right w:val="none" w:sz="0" w:space="0" w:color="auto"/>
      </w:divBdr>
    </w:div>
    <w:div w:id="1244027448">
      <w:bodyDiv w:val="1"/>
      <w:marLeft w:val="0"/>
      <w:marRight w:val="0"/>
      <w:marTop w:val="0"/>
      <w:marBottom w:val="0"/>
      <w:divBdr>
        <w:top w:val="none" w:sz="0" w:space="0" w:color="auto"/>
        <w:left w:val="none" w:sz="0" w:space="0" w:color="auto"/>
        <w:bottom w:val="none" w:sz="0" w:space="0" w:color="auto"/>
        <w:right w:val="none" w:sz="0" w:space="0" w:color="auto"/>
      </w:divBdr>
    </w:div>
    <w:div w:id="1269045058">
      <w:bodyDiv w:val="1"/>
      <w:marLeft w:val="0"/>
      <w:marRight w:val="0"/>
      <w:marTop w:val="0"/>
      <w:marBottom w:val="0"/>
      <w:divBdr>
        <w:top w:val="none" w:sz="0" w:space="0" w:color="auto"/>
        <w:left w:val="none" w:sz="0" w:space="0" w:color="auto"/>
        <w:bottom w:val="none" w:sz="0" w:space="0" w:color="auto"/>
        <w:right w:val="none" w:sz="0" w:space="0" w:color="auto"/>
      </w:divBdr>
    </w:div>
    <w:div w:id="1295679197">
      <w:bodyDiv w:val="1"/>
      <w:marLeft w:val="0"/>
      <w:marRight w:val="0"/>
      <w:marTop w:val="0"/>
      <w:marBottom w:val="0"/>
      <w:divBdr>
        <w:top w:val="none" w:sz="0" w:space="0" w:color="auto"/>
        <w:left w:val="none" w:sz="0" w:space="0" w:color="auto"/>
        <w:bottom w:val="none" w:sz="0" w:space="0" w:color="auto"/>
        <w:right w:val="none" w:sz="0" w:space="0" w:color="auto"/>
      </w:divBdr>
    </w:div>
    <w:div w:id="1295986553">
      <w:bodyDiv w:val="1"/>
      <w:marLeft w:val="0"/>
      <w:marRight w:val="0"/>
      <w:marTop w:val="0"/>
      <w:marBottom w:val="0"/>
      <w:divBdr>
        <w:top w:val="none" w:sz="0" w:space="0" w:color="auto"/>
        <w:left w:val="none" w:sz="0" w:space="0" w:color="auto"/>
        <w:bottom w:val="none" w:sz="0" w:space="0" w:color="auto"/>
        <w:right w:val="none" w:sz="0" w:space="0" w:color="auto"/>
      </w:divBdr>
    </w:div>
    <w:div w:id="1297683663">
      <w:bodyDiv w:val="1"/>
      <w:marLeft w:val="0"/>
      <w:marRight w:val="0"/>
      <w:marTop w:val="0"/>
      <w:marBottom w:val="0"/>
      <w:divBdr>
        <w:top w:val="none" w:sz="0" w:space="0" w:color="auto"/>
        <w:left w:val="none" w:sz="0" w:space="0" w:color="auto"/>
        <w:bottom w:val="none" w:sz="0" w:space="0" w:color="auto"/>
        <w:right w:val="none" w:sz="0" w:space="0" w:color="auto"/>
      </w:divBdr>
    </w:div>
    <w:div w:id="1312055886">
      <w:bodyDiv w:val="1"/>
      <w:marLeft w:val="0"/>
      <w:marRight w:val="0"/>
      <w:marTop w:val="0"/>
      <w:marBottom w:val="0"/>
      <w:divBdr>
        <w:top w:val="none" w:sz="0" w:space="0" w:color="auto"/>
        <w:left w:val="none" w:sz="0" w:space="0" w:color="auto"/>
        <w:bottom w:val="none" w:sz="0" w:space="0" w:color="auto"/>
        <w:right w:val="none" w:sz="0" w:space="0" w:color="auto"/>
      </w:divBdr>
    </w:div>
    <w:div w:id="1320503711">
      <w:bodyDiv w:val="1"/>
      <w:marLeft w:val="0"/>
      <w:marRight w:val="0"/>
      <w:marTop w:val="0"/>
      <w:marBottom w:val="0"/>
      <w:divBdr>
        <w:top w:val="none" w:sz="0" w:space="0" w:color="auto"/>
        <w:left w:val="none" w:sz="0" w:space="0" w:color="auto"/>
        <w:bottom w:val="none" w:sz="0" w:space="0" w:color="auto"/>
        <w:right w:val="none" w:sz="0" w:space="0" w:color="auto"/>
      </w:divBdr>
    </w:div>
    <w:div w:id="1330594292">
      <w:bodyDiv w:val="1"/>
      <w:marLeft w:val="0"/>
      <w:marRight w:val="0"/>
      <w:marTop w:val="0"/>
      <w:marBottom w:val="0"/>
      <w:divBdr>
        <w:top w:val="none" w:sz="0" w:space="0" w:color="auto"/>
        <w:left w:val="none" w:sz="0" w:space="0" w:color="auto"/>
        <w:bottom w:val="none" w:sz="0" w:space="0" w:color="auto"/>
        <w:right w:val="none" w:sz="0" w:space="0" w:color="auto"/>
      </w:divBdr>
    </w:div>
    <w:div w:id="1395278380">
      <w:bodyDiv w:val="1"/>
      <w:marLeft w:val="0"/>
      <w:marRight w:val="0"/>
      <w:marTop w:val="0"/>
      <w:marBottom w:val="0"/>
      <w:divBdr>
        <w:top w:val="none" w:sz="0" w:space="0" w:color="auto"/>
        <w:left w:val="none" w:sz="0" w:space="0" w:color="auto"/>
        <w:bottom w:val="none" w:sz="0" w:space="0" w:color="auto"/>
        <w:right w:val="none" w:sz="0" w:space="0" w:color="auto"/>
      </w:divBdr>
    </w:div>
    <w:div w:id="1408650967">
      <w:bodyDiv w:val="1"/>
      <w:marLeft w:val="0"/>
      <w:marRight w:val="0"/>
      <w:marTop w:val="0"/>
      <w:marBottom w:val="0"/>
      <w:divBdr>
        <w:top w:val="none" w:sz="0" w:space="0" w:color="auto"/>
        <w:left w:val="none" w:sz="0" w:space="0" w:color="auto"/>
        <w:bottom w:val="none" w:sz="0" w:space="0" w:color="auto"/>
        <w:right w:val="none" w:sz="0" w:space="0" w:color="auto"/>
      </w:divBdr>
    </w:div>
    <w:div w:id="1417289588">
      <w:bodyDiv w:val="1"/>
      <w:marLeft w:val="0"/>
      <w:marRight w:val="0"/>
      <w:marTop w:val="0"/>
      <w:marBottom w:val="0"/>
      <w:divBdr>
        <w:top w:val="none" w:sz="0" w:space="0" w:color="auto"/>
        <w:left w:val="none" w:sz="0" w:space="0" w:color="auto"/>
        <w:bottom w:val="none" w:sz="0" w:space="0" w:color="auto"/>
        <w:right w:val="none" w:sz="0" w:space="0" w:color="auto"/>
      </w:divBdr>
    </w:div>
    <w:div w:id="1423642553">
      <w:bodyDiv w:val="1"/>
      <w:marLeft w:val="0"/>
      <w:marRight w:val="0"/>
      <w:marTop w:val="0"/>
      <w:marBottom w:val="0"/>
      <w:divBdr>
        <w:top w:val="none" w:sz="0" w:space="0" w:color="auto"/>
        <w:left w:val="none" w:sz="0" w:space="0" w:color="auto"/>
        <w:bottom w:val="none" w:sz="0" w:space="0" w:color="auto"/>
        <w:right w:val="none" w:sz="0" w:space="0" w:color="auto"/>
      </w:divBdr>
    </w:div>
    <w:div w:id="1424915359">
      <w:bodyDiv w:val="1"/>
      <w:marLeft w:val="0"/>
      <w:marRight w:val="0"/>
      <w:marTop w:val="0"/>
      <w:marBottom w:val="0"/>
      <w:divBdr>
        <w:top w:val="none" w:sz="0" w:space="0" w:color="auto"/>
        <w:left w:val="none" w:sz="0" w:space="0" w:color="auto"/>
        <w:bottom w:val="none" w:sz="0" w:space="0" w:color="auto"/>
        <w:right w:val="none" w:sz="0" w:space="0" w:color="auto"/>
      </w:divBdr>
    </w:div>
    <w:div w:id="1434934816">
      <w:bodyDiv w:val="1"/>
      <w:marLeft w:val="0"/>
      <w:marRight w:val="0"/>
      <w:marTop w:val="0"/>
      <w:marBottom w:val="0"/>
      <w:divBdr>
        <w:top w:val="none" w:sz="0" w:space="0" w:color="auto"/>
        <w:left w:val="none" w:sz="0" w:space="0" w:color="auto"/>
        <w:bottom w:val="none" w:sz="0" w:space="0" w:color="auto"/>
        <w:right w:val="none" w:sz="0" w:space="0" w:color="auto"/>
      </w:divBdr>
    </w:div>
    <w:div w:id="1436705014">
      <w:bodyDiv w:val="1"/>
      <w:marLeft w:val="0"/>
      <w:marRight w:val="0"/>
      <w:marTop w:val="0"/>
      <w:marBottom w:val="0"/>
      <w:divBdr>
        <w:top w:val="none" w:sz="0" w:space="0" w:color="auto"/>
        <w:left w:val="none" w:sz="0" w:space="0" w:color="auto"/>
        <w:bottom w:val="none" w:sz="0" w:space="0" w:color="auto"/>
        <w:right w:val="none" w:sz="0" w:space="0" w:color="auto"/>
      </w:divBdr>
    </w:div>
    <w:div w:id="1526282532">
      <w:bodyDiv w:val="1"/>
      <w:marLeft w:val="0"/>
      <w:marRight w:val="0"/>
      <w:marTop w:val="0"/>
      <w:marBottom w:val="0"/>
      <w:divBdr>
        <w:top w:val="none" w:sz="0" w:space="0" w:color="auto"/>
        <w:left w:val="none" w:sz="0" w:space="0" w:color="auto"/>
        <w:bottom w:val="none" w:sz="0" w:space="0" w:color="auto"/>
        <w:right w:val="none" w:sz="0" w:space="0" w:color="auto"/>
      </w:divBdr>
    </w:div>
    <w:div w:id="1542328048">
      <w:bodyDiv w:val="1"/>
      <w:marLeft w:val="0"/>
      <w:marRight w:val="0"/>
      <w:marTop w:val="0"/>
      <w:marBottom w:val="0"/>
      <w:divBdr>
        <w:top w:val="none" w:sz="0" w:space="0" w:color="auto"/>
        <w:left w:val="none" w:sz="0" w:space="0" w:color="auto"/>
        <w:bottom w:val="none" w:sz="0" w:space="0" w:color="auto"/>
        <w:right w:val="none" w:sz="0" w:space="0" w:color="auto"/>
      </w:divBdr>
    </w:div>
    <w:div w:id="1553928256">
      <w:bodyDiv w:val="1"/>
      <w:marLeft w:val="0"/>
      <w:marRight w:val="0"/>
      <w:marTop w:val="0"/>
      <w:marBottom w:val="0"/>
      <w:divBdr>
        <w:top w:val="none" w:sz="0" w:space="0" w:color="auto"/>
        <w:left w:val="none" w:sz="0" w:space="0" w:color="auto"/>
        <w:bottom w:val="none" w:sz="0" w:space="0" w:color="auto"/>
        <w:right w:val="none" w:sz="0" w:space="0" w:color="auto"/>
      </w:divBdr>
    </w:div>
    <w:div w:id="1682275645">
      <w:bodyDiv w:val="1"/>
      <w:marLeft w:val="0"/>
      <w:marRight w:val="0"/>
      <w:marTop w:val="0"/>
      <w:marBottom w:val="0"/>
      <w:divBdr>
        <w:top w:val="none" w:sz="0" w:space="0" w:color="auto"/>
        <w:left w:val="none" w:sz="0" w:space="0" w:color="auto"/>
        <w:bottom w:val="none" w:sz="0" w:space="0" w:color="auto"/>
        <w:right w:val="none" w:sz="0" w:space="0" w:color="auto"/>
      </w:divBdr>
    </w:div>
    <w:div w:id="1705401511">
      <w:bodyDiv w:val="1"/>
      <w:marLeft w:val="0"/>
      <w:marRight w:val="0"/>
      <w:marTop w:val="0"/>
      <w:marBottom w:val="0"/>
      <w:divBdr>
        <w:top w:val="none" w:sz="0" w:space="0" w:color="auto"/>
        <w:left w:val="none" w:sz="0" w:space="0" w:color="auto"/>
        <w:bottom w:val="none" w:sz="0" w:space="0" w:color="auto"/>
        <w:right w:val="none" w:sz="0" w:space="0" w:color="auto"/>
      </w:divBdr>
    </w:div>
    <w:div w:id="1706758037">
      <w:bodyDiv w:val="1"/>
      <w:marLeft w:val="0"/>
      <w:marRight w:val="0"/>
      <w:marTop w:val="0"/>
      <w:marBottom w:val="0"/>
      <w:divBdr>
        <w:top w:val="none" w:sz="0" w:space="0" w:color="auto"/>
        <w:left w:val="none" w:sz="0" w:space="0" w:color="auto"/>
        <w:bottom w:val="none" w:sz="0" w:space="0" w:color="auto"/>
        <w:right w:val="none" w:sz="0" w:space="0" w:color="auto"/>
      </w:divBdr>
    </w:div>
    <w:div w:id="1734615420">
      <w:bodyDiv w:val="1"/>
      <w:marLeft w:val="0"/>
      <w:marRight w:val="0"/>
      <w:marTop w:val="0"/>
      <w:marBottom w:val="0"/>
      <w:divBdr>
        <w:top w:val="none" w:sz="0" w:space="0" w:color="auto"/>
        <w:left w:val="none" w:sz="0" w:space="0" w:color="auto"/>
        <w:bottom w:val="none" w:sz="0" w:space="0" w:color="auto"/>
        <w:right w:val="none" w:sz="0" w:space="0" w:color="auto"/>
      </w:divBdr>
    </w:div>
    <w:div w:id="1767186037">
      <w:bodyDiv w:val="1"/>
      <w:marLeft w:val="0"/>
      <w:marRight w:val="0"/>
      <w:marTop w:val="0"/>
      <w:marBottom w:val="0"/>
      <w:divBdr>
        <w:top w:val="none" w:sz="0" w:space="0" w:color="auto"/>
        <w:left w:val="none" w:sz="0" w:space="0" w:color="auto"/>
        <w:bottom w:val="none" w:sz="0" w:space="0" w:color="auto"/>
        <w:right w:val="none" w:sz="0" w:space="0" w:color="auto"/>
      </w:divBdr>
    </w:div>
    <w:div w:id="1777754631">
      <w:bodyDiv w:val="1"/>
      <w:marLeft w:val="0"/>
      <w:marRight w:val="0"/>
      <w:marTop w:val="0"/>
      <w:marBottom w:val="0"/>
      <w:divBdr>
        <w:top w:val="none" w:sz="0" w:space="0" w:color="auto"/>
        <w:left w:val="none" w:sz="0" w:space="0" w:color="auto"/>
        <w:bottom w:val="none" w:sz="0" w:space="0" w:color="auto"/>
        <w:right w:val="none" w:sz="0" w:space="0" w:color="auto"/>
      </w:divBdr>
    </w:div>
    <w:div w:id="1778716232">
      <w:bodyDiv w:val="1"/>
      <w:marLeft w:val="0"/>
      <w:marRight w:val="0"/>
      <w:marTop w:val="0"/>
      <w:marBottom w:val="0"/>
      <w:divBdr>
        <w:top w:val="none" w:sz="0" w:space="0" w:color="auto"/>
        <w:left w:val="none" w:sz="0" w:space="0" w:color="auto"/>
        <w:bottom w:val="none" w:sz="0" w:space="0" w:color="auto"/>
        <w:right w:val="none" w:sz="0" w:space="0" w:color="auto"/>
      </w:divBdr>
    </w:div>
    <w:div w:id="1823620628">
      <w:bodyDiv w:val="1"/>
      <w:marLeft w:val="0"/>
      <w:marRight w:val="0"/>
      <w:marTop w:val="0"/>
      <w:marBottom w:val="0"/>
      <w:divBdr>
        <w:top w:val="none" w:sz="0" w:space="0" w:color="auto"/>
        <w:left w:val="none" w:sz="0" w:space="0" w:color="auto"/>
        <w:bottom w:val="none" w:sz="0" w:space="0" w:color="auto"/>
        <w:right w:val="none" w:sz="0" w:space="0" w:color="auto"/>
      </w:divBdr>
    </w:div>
    <w:div w:id="1828745608">
      <w:bodyDiv w:val="1"/>
      <w:marLeft w:val="0"/>
      <w:marRight w:val="0"/>
      <w:marTop w:val="0"/>
      <w:marBottom w:val="0"/>
      <w:divBdr>
        <w:top w:val="none" w:sz="0" w:space="0" w:color="auto"/>
        <w:left w:val="none" w:sz="0" w:space="0" w:color="auto"/>
        <w:bottom w:val="none" w:sz="0" w:space="0" w:color="auto"/>
        <w:right w:val="none" w:sz="0" w:space="0" w:color="auto"/>
      </w:divBdr>
    </w:div>
    <w:div w:id="1832284917">
      <w:bodyDiv w:val="1"/>
      <w:marLeft w:val="0"/>
      <w:marRight w:val="0"/>
      <w:marTop w:val="0"/>
      <w:marBottom w:val="0"/>
      <w:divBdr>
        <w:top w:val="none" w:sz="0" w:space="0" w:color="auto"/>
        <w:left w:val="none" w:sz="0" w:space="0" w:color="auto"/>
        <w:bottom w:val="none" w:sz="0" w:space="0" w:color="auto"/>
        <w:right w:val="none" w:sz="0" w:space="0" w:color="auto"/>
      </w:divBdr>
    </w:div>
    <w:div w:id="1837110385">
      <w:bodyDiv w:val="1"/>
      <w:marLeft w:val="0"/>
      <w:marRight w:val="0"/>
      <w:marTop w:val="0"/>
      <w:marBottom w:val="0"/>
      <w:divBdr>
        <w:top w:val="none" w:sz="0" w:space="0" w:color="auto"/>
        <w:left w:val="none" w:sz="0" w:space="0" w:color="auto"/>
        <w:bottom w:val="none" w:sz="0" w:space="0" w:color="auto"/>
        <w:right w:val="none" w:sz="0" w:space="0" w:color="auto"/>
      </w:divBdr>
    </w:div>
    <w:div w:id="1848016358">
      <w:bodyDiv w:val="1"/>
      <w:marLeft w:val="0"/>
      <w:marRight w:val="0"/>
      <w:marTop w:val="0"/>
      <w:marBottom w:val="0"/>
      <w:divBdr>
        <w:top w:val="none" w:sz="0" w:space="0" w:color="auto"/>
        <w:left w:val="none" w:sz="0" w:space="0" w:color="auto"/>
        <w:bottom w:val="none" w:sz="0" w:space="0" w:color="auto"/>
        <w:right w:val="none" w:sz="0" w:space="0" w:color="auto"/>
      </w:divBdr>
    </w:div>
    <w:div w:id="1855337792">
      <w:bodyDiv w:val="1"/>
      <w:marLeft w:val="0"/>
      <w:marRight w:val="0"/>
      <w:marTop w:val="0"/>
      <w:marBottom w:val="0"/>
      <w:divBdr>
        <w:top w:val="none" w:sz="0" w:space="0" w:color="auto"/>
        <w:left w:val="none" w:sz="0" w:space="0" w:color="auto"/>
        <w:bottom w:val="none" w:sz="0" w:space="0" w:color="auto"/>
        <w:right w:val="none" w:sz="0" w:space="0" w:color="auto"/>
      </w:divBdr>
    </w:div>
    <w:div w:id="1874270919">
      <w:bodyDiv w:val="1"/>
      <w:marLeft w:val="0"/>
      <w:marRight w:val="0"/>
      <w:marTop w:val="0"/>
      <w:marBottom w:val="0"/>
      <w:divBdr>
        <w:top w:val="none" w:sz="0" w:space="0" w:color="auto"/>
        <w:left w:val="none" w:sz="0" w:space="0" w:color="auto"/>
        <w:bottom w:val="none" w:sz="0" w:space="0" w:color="auto"/>
        <w:right w:val="none" w:sz="0" w:space="0" w:color="auto"/>
      </w:divBdr>
    </w:div>
    <w:div w:id="1879968807">
      <w:bodyDiv w:val="1"/>
      <w:marLeft w:val="0"/>
      <w:marRight w:val="0"/>
      <w:marTop w:val="0"/>
      <w:marBottom w:val="0"/>
      <w:divBdr>
        <w:top w:val="none" w:sz="0" w:space="0" w:color="auto"/>
        <w:left w:val="none" w:sz="0" w:space="0" w:color="auto"/>
        <w:bottom w:val="none" w:sz="0" w:space="0" w:color="auto"/>
        <w:right w:val="none" w:sz="0" w:space="0" w:color="auto"/>
      </w:divBdr>
    </w:div>
    <w:div w:id="1887987654">
      <w:bodyDiv w:val="1"/>
      <w:marLeft w:val="0"/>
      <w:marRight w:val="0"/>
      <w:marTop w:val="0"/>
      <w:marBottom w:val="0"/>
      <w:divBdr>
        <w:top w:val="none" w:sz="0" w:space="0" w:color="auto"/>
        <w:left w:val="none" w:sz="0" w:space="0" w:color="auto"/>
        <w:bottom w:val="none" w:sz="0" w:space="0" w:color="auto"/>
        <w:right w:val="none" w:sz="0" w:space="0" w:color="auto"/>
      </w:divBdr>
    </w:div>
    <w:div w:id="1907494531">
      <w:bodyDiv w:val="1"/>
      <w:marLeft w:val="0"/>
      <w:marRight w:val="0"/>
      <w:marTop w:val="0"/>
      <w:marBottom w:val="0"/>
      <w:divBdr>
        <w:top w:val="none" w:sz="0" w:space="0" w:color="auto"/>
        <w:left w:val="none" w:sz="0" w:space="0" w:color="auto"/>
        <w:bottom w:val="none" w:sz="0" w:space="0" w:color="auto"/>
        <w:right w:val="none" w:sz="0" w:space="0" w:color="auto"/>
      </w:divBdr>
    </w:div>
    <w:div w:id="1941789638">
      <w:bodyDiv w:val="1"/>
      <w:marLeft w:val="0"/>
      <w:marRight w:val="0"/>
      <w:marTop w:val="0"/>
      <w:marBottom w:val="0"/>
      <w:divBdr>
        <w:top w:val="none" w:sz="0" w:space="0" w:color="auto"/>
        <w:left w:val="none" w:sz="0" w:space="0" w:color="auto"/>
        <w:bottom w:val="none" w:sz="0" w:space="0" w:color="auto"/>
        <w:right w:val="none" w:sz="0" w:space="0" w:color="auto"/>
      </w:divBdr>
    </w:div>
    <w:div w:id="1947620397">
      <w:bodyDiv w:val="1"/>
      <w:marLeft w:val="0"/>
      <w:marRight w:val="0"/>
      <w:marTop w:val="0"/>
      <w:marBottom w:val="0"/>
      <w:divBdr>
        <w:top w:val="none" w:sz="0" w:space="0" w:color="auto"/>
        <w:left w:val="none" w:sz="0" w:space="0" w:color="auto"/>
        <w:bottom w:val="none" w:sz="0" w:space="0" w:color="auto"/>
        <w:right w:val="none" w:sz="0" w:space="0" w:color="auto"/>
      </w:divBdr>
    </w:div>
    <w:div w:id="1954898868">
      <w:bodyDiv w:val="1"/>
      <w:marLeft w:val="0"/>
      <w:marRight w:val="0"/>
      <w:marTop w:val="0"/>
      <w:marBottom w:val="0"/>
      <w:divBdr>
        <w:top w:val="none" w:sz="0" w:space="0" w:color="auto"/>
        <w:left w:val="none" w:sz="0" w:space="0" w:color="auto"/>
        <w:bottom w:val="none" w:sz="0" w:space="0" w:color="auto"/>
        <w:right w:val="none" w:sz="0" w:space="0" w:color="auto"/>
      </w:divBdr>
    </w:div>
    <w:div w:id="1973100074">
      <w:bodyDiv w:val="1"/>
      <w:marLeft w:val="0"/>
      <w:marRight w:val="0"/>
      <w:marTop w:val="0"/>
      <w:marBottom w:val="0"/>
      <w:divBdr>
        <w:top w:val="none" w:sz="0" w:space="0" w:color="auto"/>
        <w:left w:val="none" w:sz="0" w:space="0" w:color="auto"/>
        <w:bottom w:val="none" w:sz="0" w:space="0" w:color="auto"/>
        <w:right w:val="none" w:sz="0" w:space="0" w:color="auto"/>
      </w:divBdr>
    </w:div>
    <w:div w:id="2002275183">
      <w:bodyDiv w:val="1"/>
      <w:marLeft w:val="0"/>
      <w:marRight w:val="0"/>
      <w:marTop w:val="0"/>
      <w:marBottom w:val="0"/>
      <w:divBdr>
        <w:top w:val="none" w:sz="0" w:space="0" w:color="auto"/>
        <w:left w:val="none" w:sz="0" w:space="0" w:color="auto"/>
        <w:bottom w:val="none" w:sz="0" w:space="0" w:color="auto"/>
        <w:right w:val="none" w:sz="0" w:space="0" w:color="auto"/>
      </w:divBdr>
    </w:div>
    <w:div w:id="2008046543">
      <w:bodyDiv w:val="1"/>
      <w:marLeft w:val="0"/>
      <w:marRight w:val="0"/>
      <w:marTop w:val="0"/>
      <w:marBottom w:val="0"/>
      <w:divBdr>
        <w:top w:val="none" w:sz="0" w:space="0" w:color="auto"/>
        <w:left w:val="none" w:sz="0" w:space="0" w:color="auto"/>
        <w:bottom w:val="none" w:sz="0" w:space="0" w:color="auto"/>
        <w:right w:val="none" w:sz="0" w:space="0" w:color="auto"/>
      </w:divBdr>
    </w:div>
    <w:div w:id="2010474979">
      <w:bodyDiv w:val="1"/>
      <w:marLeft w:val="0"/>
      <w:marRight w:val="0"/>
      <w:marTop w:val="0"/>
      <w:marBottom w:val="0"/>
      <w:divBdr>
        <w:top w:val="none" w:sz="0" w:space="0" w:color="auto"/>
        <w:left w:val="none" w:sz="0" w:space="0" w:color="auto"/>
        <w:bottom w:val="none" w:sz="0" w:space="0" w:color="auto"/>
        <w:right w:val="none" w:sz="0" w:space="0" w:color="auto"/>
      </w:divBdr>
    </w:div>
    <w:div w:id="2056347829">
      <w:bodyDiv w:val="1"/>
      <w:marLeft w:val="0"/>
      <w:marRight w:val="0"/>
      <w:marTop w:val="0"/>
      <w:marBottom w:val="0"/>
      <w:divBdr>
        <w:top w:val="none" w:sz="0" w:space="0" w:color="auto"/>
        <w:left w:val="none" w:sz="0" w:space="0" w:color="auto"/>
        <w:bottom w:val="none" w:sz="0" w:space="0" w:color="auto"/>
        <w:right w:val="none" w:sz="0" w:space="0" w:color="auto"/>
      </w:divBdr>
    </w:div>
    <w:div w:id="2078894575">
      <w:bodyDiv w:val="1"/>
      <w:marLeft w:val="0"/>
      <w:marRight w:val="0"/>
      <w:marTop w:val="0"/>
      <w:marBottom w:val="0"/>
      <w:divBdr>
        <w:top w:val="none" w:sz="0" w:space="0" w:color="auto"/>
        <w:left w:val="none" w:sz="0" w:space="0" w:color="auto"/>
        <w:bottom w:val="none" w:sz="0" w:space="0" w:color="auto"/>
        <w:right w:val="none" w:sz="0" w:space="0" w:color="auto"/>
      </w:divBdr>
    </w:div>
    <w:div w:id="2078942256">
      <w:bodyDiv w:val="1"/>
      <w:marLeft w:val="0"/>
      <w:marRight w:val="0"/>
      <w:marTop w:val="0"/>
      <w:marBottom w:val="0"/>
      <w:divBdr>
        <w:top w:val="none" w:sz="0" w:space="0" w:color="auto"/>
        <w:left w:val="none" w:sz="0" w:space="0" w:color="auto"/>
        <w:bottom w:val="none" w:sz="0" w:space="0" w:color="auto"/>
        <w:right w:val="none" w:sz="0" w:space="0" w:color="auto"/>
      </w:divBdr>
    </w:div>
    <w:div w:id="2092121969">
      <w:bodyDiv w:val="1"/>
      <w:marLeft w:val="0"/>
      <w:marRight w:val="0"/>
      <w:marTop w:val="0"/>
      <w:marBottom w:val="0"/>
      <w:divBdr>
        <w:top w:val="none" w:sz="0" w:space="0" w:color="auto"/>
        <w:left w:val="none" w:sz="0" w:space="0" w:color="auto"/>
        <w:bottom w:val="none" w:sz="0" w:space="0" w:color="auto"/>
        <w:right w:val="none" w:sz="0" w:space="0" w:color="auto"/>
      </w:divBdr>
    </w:div>
    <w:div w:id="2093121408">
      <w:bodyDiv w:val="1"/>
      <w:marLeft w:val="0"/>
      <w:marRight w:val="0"/>
      <w:marTop w:val="0"/>
      <w:marBottom w:val="0"/>
      <w:divBdr>
        <w:top w:val="none" w:sz="0" w:space="0" w:color="auto"/>
        <w:left w:val="none" w:sz="0" w:space="0" w:color="auto"/>
        <w:bottom w:val="none" w:sz="0" w:space="0" w:color="auto"/>
        <w:right w:val="none" w:sz="0" w:space="0" w:color="auto"/>
      </w:divBdr>
    </w:div>
    <w:div w:id="2116359649">
      <w:bodyDiv w:val="1"/>
      <w:marLeft w:val="0"/>
      <w:marRight w:val="0"/>
      <w:marTop w:val="0"/>
      <w:marBottom w:val="0"/>
      <w:divBdr>
        <w:top w:val="none" w:sz="0" w:space="0" w:color="auto"/>
        <w:left w:val="none" w:sz="0" w:space="0" w:color="auto"/>
        <w:bottom w:val="none" w:sz="0" w:space="0" w:color="auto"/>
        <w:right w:val="none" w:sz="0" w:space="0" w:color="auto"/>
      </w:divBdr>
    </w:div>
    <w:div w:id="2119982561">
      <w:bodyDiv w:val="1"/>
      <w:marLeft w:val="0"/>
      <w:marRight w:val="0"/>
      <w:marTop w:val="0"/>
      <w:marBottom w:val="0"/>
      <w:divBdr>
        <w:top w:val="none" w:sz="0" w:space="0" w:color="auto"/>
        <w:left w:val="none" w:sz="0" w:space="0" w:color="auto"/>
        <w:bottom w:val="none" w:sz="0" w:space="0" w:color="auto"/>
        <w:right w:val="none" w:sz="0" w:space="0" w:color="auto"/>
      </w:divBdr>
    </w:div>
    <w:div w:id="2121030308">
      <w:bodyDiv w:val="1"/>
      <w:marLeft w:val="0"/>
      <w:marRight w:val="0"/>
      <w:marTop w:val="0"/>
      <w:marBottom w:val="0"/>
      <w:divBdr>
        <w:top w:val="none" w:sz="0" w:space="0" w:color="auto"/>
        <w:left w:val="none" w:sz="0" w:space="0" w:color="auto"/>
        <w:bottom w:val="none" w:sz="0" w:space="0" w:color="auto"/>
        <w:right w:val="none" w:sz="0" w:space="0" w:color="auto"/>
      </w:divBdr>
    </w:div>
    <w:div w:id="2128428495">
      <w:bodyDiv w:val="1"/>
      <w:marLeft w:val="0"/>
      <w:marRight w:val="0"/>
      <w:marTop w:val="0"/>
      <w:marBottom w:val="0"/>
      <w:divBdr>
        <w:top w:val="none" w:sz="0" w:space="0" w:color="auto"/>
        <w:left w:val="none" w:sz="0" w:space="0" w:color="auto"/>
        <w:bottom w:val="none" w:sz="0" w:space="0" w:color="auto"/>
        <w:right w:val="none" w:sz="0" w:space="0" w:color="auto"/>
      </w:divBdr>
    </w:div>
    <w:div w:id="213733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3040" TargetMode="External"/><Relationship Id="rId3" Type="http://schemas.openxmlformats.org/officeDocument/2006/relationships/webSettings" Target="webSettings.xml"/><Relationship Id="rId7" Type="http://schemas.openxmlformats.org/officeDocument/2006/relationships/hyperlink" Target="toktom://db/16860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68608" TargetMode="External"/><Relationship Id="rId11" Type="http://schemas.openxmlformats.org/officeDocument/2006/relationships/theme" Target="theme/theme1.xml"/><Relationship Id="rId5" Type="http://schemas.openxmlformats.org/officeDocument/2006/relationships/hyperlink" Target="toktom://db/143117" TargetMode="External"/><Relationship Id="rId10" Type="http://schemas.openxmlformats.org/officeDocument/2006/relationships/fontTable" Target="fontTable.xml"/><Relationship Id="rId4" Type="http://schemas.openxmlformats.org/officeDocument/2006/relationships/hyperlink" Target="toktom://db/143117" TargetMode="External"/><Relationship Id="rId9" Type="http://schemas.openxmlformats.org/officeDocument/2006/relationships/hyperlink" Target="toktom://db/163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62</Pages>
  <Words>26199</Words>
  <Characters>149340</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8</cp:revision>
  <cp:lastPrinted>2022-03-11T09:50:00Z</cp:lastPrinted>
  <dcterms:created xsi:type="dcterms:W3CDTF">2022-03-10T11:15:00Z</dcterms:created>
  <dcterms:modified xsi:type="dcterms:W3CDTF">2022-03-18T08:30:00Z</dcterms:modified>
</cp:coreProperties>
</file>